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E2" w:rsidRPr="00E64B9B" w:rsidRDefault="002E6FE2" w:rsidP="002E6FE2">
      <w:pPr>
        <w:jc w:val="left"/>
        <w:rPr>
          <w:rFonts w:ascii="黑体" w:eastAsia="黑体" w:hAnsi="黑体"/>
          <w:color w:val="000000" w:themeColor="text1"/>
          <w:sz w:val="28"/>
          <w:szCs w:val="28"/>
        </w:rPr>
      </w:pPr>
      <w:r w:rsidRPr="00446FE3">
        <w:rPr>
          <w:rFonts w:ascii="黑体" w:eastAsia="黑体" w:hAnsi="黑体" w:hint="eastAsia"/>
          <w:color w:val="000000" w:themeColor="text1"/>
          <w:sz w:val="28"/>
          <w:szCs w:val="28"/>
        </w:rPr>
        <w:t>附件</w:t>
      </w:r>
      <w:r w:rsidRPr="00446FE3">
        <w:rPr>
          <w:rFonts w:ascii="黑体" w:eastAsia="黑体" w:hAnsi="黑体"/>
          <w:color w:val="000000" w:themeColor="text1"/>
          <w:sz w:val="28"/>
          <w:szCs w:val="28"/>
        </w:rPr>
        <w:t>1</w:t>
      </w:r>
    </w:p>
    <w:p w:rsidR="002E6FE2" w:rsidRPr="00E64B9B" w:rsidRDefault="002E6FE2" w:rsidP="002E6FE2">
      <w:pPr>
        <w:jc w:val="center"/>
        <w:rPr>
          <w:rFonts w:ascii="华文中宋" w:eastAsia="华文中宋" w:hAnsi="华文中宋"/>
          <w:color w:val="000000" w:themeColor="text1"/>
          <w:sz w:val="36"/>
          <w:szCs w:val="36"/>
        </w:rPr>
      </w:pPr>
      <w:r w:rsidRPr="00446FE3">
        <w:rPr>
          <w:rFonts w:ascii="华文中宋" w:eastAsia="华文中宋" w:hAnsi="华文中宋" w:hint="eastAsia"/>
          <w:color w:val="000000" w:themeColor="text1"/>
          <w:sz w:val="36"/>
          <w:szCs w:val="36"/>
        </w:rPr>
        <w:t>广州市工程建设项目</w:t>
      </w:r>
    </w:p>
    <w:p w:rsidR="002E6FE2" w:rsidRPr="00E64B9B" w:rsidRDefault="002E6FE2" w:rsidP="002E6FE2">
      <w:pPr>
        <w:jc w:val="center"/>
        <w:rPr>
          <w:rFonts w:ascii="华文中宋" w:eastAsia="华文中宋" w:hAnsi="华文中宋"/>
          <w:color w:val="000000" w:themeColor="text1"/>
          <w:sz w:val="36"/>
          <w:szCs w:val="36"/>
        </w:rPr>
      </w:pPr>
      <w:r w:rsidRPr="00446FE3">
        <w:rPr>
          <w:rFonts w:ascii="华文中宋" w:eastAsia="华文中宋" w:hAnsi="华文中宋" w:hint="eastAsia"/>
          <w:color w:val="000000" w:themeColor="text1"/>
          <w:sz w:val="36"/>
          <w:szCs w:val="36"/>
        </w:rPr>
        <w:t>立项用地规划许可阶段并联审批办事指南</w:t>
      </w:r>
    </w:p>
    <w:p w:rsidR="002E6FE2" w:rsidRPr="00E64B9B" w:rsidRDefault="002E6FE2" w:rsidP="002E6FE2">
      <w:pPr>
        <w:jc w:val="center"/>
        <w:rPr>
          <w:b/>
          <w:bCs/>
          <w:color w:val="000000" w:themeColor="text1"/>
          <w:sz w:val="24"/>
        </w:rPr>
      </w:pPr>
    </w:p>
    <w:tbl>
      <w:tblPr>
        <w:tblW w:w="9840"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9"/>
        <w:gridCol w:w="17"/>
        <w:gridCol w:w="1257"/>
        <w:gridCol w:w="721"/>
        <w:gridCol w:w="548"/>
        <w:gridCol w:w="1411"/>
        <w:gridCol w:w="552"/>
        <w:gridCol w:w="1416"/>
        <w:gridCol w:w="143"/>
        <w:gridCol w:w="7"/>
        <w:gridCol w:w="136"/>
        <w:gridCol w:w="1271"/>
        <w:gridCol w:w="136"/>
        <w:gridCol w:w="1784"/>
      </w:tblGrid>
      <w:tr w:rsidR="002E6FE2" w:rsidTr="00CF36AC">
        <w:trPr>
          <w:trHeight w:val="549"/>
          <w:jc w:val="center"/>
        </w:trPr>
        <w:tc>
          <w:tcPr>
            <w:tcW w:w="458"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t>1</w:t>
            </w:r>
          </w:p>
        </w:tc>
        <w:tc>
          <w:tcPr>
            <w:tcW w:w="1257"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事项名称</w:t>
            </w:r>
          </w:p>
        </w:tc>
        <w:tc>
          <w:tcPr>
            <w:tcW w:w="8125" w:type="dxa"/>
            <w:gridSpan w:val="11"/>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rPr>
              <w:t>立项用地规划许可阶段并联审批</w:t>
            </w:r>
          </w:p>
        </w:tc>
      </w:tr>
      <w:tr w:rsidR="002E6FE2" w:rsidTr="00CF36AC">
        <w:trPr>
          <w:trHeight w:val="549"/>
          <w:jc w:val="center"/>
        </w:trPr>
        <w:tc>
          <w:tcPr>
            <w:tcW w:w="458"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t>2</w:t>
            </w:r>
          </w:p>
        </w:tc>
        <w:tc>
          <w:tcPr>
            <w:tcW w:w="1257"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适用范围</w:t>
            </w:r>
          </w:p>
        </w:tc>
        <w:tc>
          <w:tcPr>
            <w:tcW w:w="8125" w:type="dxa"/>
            <w:gridSpan w:val="11"/>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rPr>
            </w:pPr>
            <w:r w:rsidRPr="00446FE3">
              <w:rPr>
                <w:rFonts w:hint="eastAsia"/>
                <w:color w:val="000000" w:themeColor="text1"/>
              </w:rPr>
              <w:t>使用市级和区级统筹财政资金的房屋建筑和城市基础设施等工程立项用地规划许可阶段并联审批按照本实施细则执行，不包括特殊工程和交通、水利、能源等领域的重大工程。</w:t>
            </w:r>
          </w:p>
        </w:tc>
      </w:tr>
      <w:tr w:rsidR="002E6FE2" w:rsidTr="00CF36AC">
        <w:trPr>
          <w:trHeight w:val="425"/>
          <w:jc w:val="center"/>
        </w:trPr>
        <w:tc>
          <w:tcPr>
            <w:tcW w:w="458"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t>3</w:t>
            </w:r>
          </w:p>
        </w:tc>
        <w:tc>
          <w:tcPr>
            <w:tcW w:w="1257"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实施依据</w:t>
            </w:r>
          </w:p>
        </w:tc>
        <w:tc>
          <w:tcPr>
            <w:tcW w:w="8125" w:type="dxa"/>
            <w:gridSpan w:val="11"/>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b/>
                <w:color w:val="000000" w:themeColor="text1"/>
                <w:szCs w:val="21"/>
              </w:rPr>
              <w:t>(</w:t>
            </w:r>
            <w:proofErr w:type="gramStart"/>
            <w:r w:rsidRPr="00446FE3">
              <w:rPr>
                <w:rFonts w:hint="eastAsia"/>
                <w:b/>
                <w:color w:val="000000" w:themeColor="text1"/>
                <w:szCs w:val="21"/>
              </w:rPr>
              <w:t>一</w:t>
            </w:r>
            <w:proofErr w:type="gramEnd"/>
            <w:r w:rsidRPr="00446FE3">
              <w:rPr>
                <w:b/>
                <w:color w:val="000000" w:themeColor="text1"/>
                <w:szCs w:val="21"/>
              </w:rPr>
              <w:t>)</w:t>
            </w:r>
            <w:r w:rsidRPr="00446FE3">
              <w:rPr>
                <w:rFonts w:hint="eastAsia"/>
                <w:b/>
                <w:color w:val="000000" w:themeColor="text1"/>
                <w:szCs w:val="21"/>
              </w:rPr>
              <w:t>建设项目选址意见书核发</w:t>
            </w:r>
            <w:r w:rsidRPr="00446FE3">
              <w:rPr>
                <w:b/>
                <w:color w:val="000000" w:themeColor="text1"/>
                <w:szCs w:val="21"/>
              </w:rPr>
              <w:t>:</w:t>
            </w:r>
            <w:r w:rsidRPr="00446FE3">
              <w:rPr>
                <w:color w:val="000000" w:themeColor="text1"/>
                <w:szCs w:val="21"/>
              </w:rPr>
              <w:t>1.</w:t>
            </w:r>
            <w:r w:rsidRPr="00446FE3">
              <w:rPr>
                <w:rFonts w:hint="eastAsia"/>
                <w:color w:val="000000" w:themeColor="text1"/>
                <w:szCs w:val="21"/>
              </w:rPr>
              <w:t>《中华人民共和国城乡规划法》（</w:t>
            </w:r>
            <w:r w:rsidRPr="00446FE3">
              <w:rPr>
                <w:color w:val="000000" w:themeColor="text1"/>
                <w:szCs w:val="21"/>
              </w:rPr>
              <w:t>2015</w:t>
            </w:r>
            <w:r w:rsidRPr="00446FE3">
              <w:rPr>
                <w:rFonts w:hint="eastAsia"/>
                <w:color w:val="000000" w:themeColor="text1"/>
                <w:szCs w:val="21"/>
              </w:rPr>
              <w:t>年修正）第三十六条；</w:t>
            </w:r>
            <w:r w:rsidRPr="00446FE3">
              <w:rPr>
                <w:color w:val="000000" w:themeColor="text1"/>
                <w:szCs w:val="21"/>
              </w:rPr>
              <w:t xml:space="preserve">2. </w:t>
            </w:r>
            <w:r w:rsidRPr="00446FE3">
              <w:rPr>
                <w:rFonts w:hint="eastAsia"/>
                <w:color w:val="000000" w:themeColor="text1"/>
                <w:szCs w:val="21"/>
              </w:rPr>
              <w:t>《关于在广州市、深圳市调整实施本省有关地方性法规规定的决定》（广东省第十二届人民代表大会常务委员会第</w:t>
            </w:r>
            <w:r w:rsidRPr="00446FE3">
              <w:rPr>
                <w:color w:val="000000" w:themeColor="text1"/>
                <w:szCs w:val="21"/>
              </w:rPr>
              <w:t>83</w:t>
            </w:r>
            <w:r w:rsidRPr="00446FE3">
              <w:rPr>
                <w:rFonts w:hint="eastAsia"/>
                <w:color w:val="000000" w:themeColor="text1"/>
                <w:szCs w:val="21"/>
              </w:rPr>
              <w:t>号公告）；</w:t>
            </w:r>
            <w:r w:rsidRPr="00446FE3">
              <w:rPr>
                <w:color w:val="000000" w:themeColor="text1"/>
                <w:szCs w:val="21"/>
              </w:rPr>
              <w:t xml:space="preserve">3. </w:t>
            </w:r>
            <w:r w:rsidRPr="00446FE3">
              <w:rPr>
                <w:rFonts w:hint="eastAsia"/>
                <w:color w:val="000000" w:themeColor="text1"/>
                <w:szCs w:val="21"/>
              </w:rPr>
              <w:t>《广州市城乡规划条例》（市人大公告第</w:t>
            </w:r>
            <w:r w:rsidRPr="00446FE3">
              <w:rPr>
                <w:color w:val="000000" w:themeColor="text1"/>
                <w:szCs w:val="21"/>
              </w:rPr>
              <w:t>56</w:t>
            </w:r>
            <w:r w:rsidRPr="00446FE3">
              <w:rPr>
                <w:rFonts w:hint="eastAsia"/>
                <w:color w:val="000000" w:themeColor="text1"/>
                <w:szCs w:val="21"/>
              </w:rPr>
              <w:t>号）第三十、三十四条；</w:t>
            </w:r>
            <w:r w:rsidRPr="00446FE3">
              <w:rPr>
                <w:color w:val="000000" w:themeColor="text1"/>
                <w:szCs w:val="21"/>
              </w:rPr>
              <w:t>4.</w:t>
            </w:r>
            <w:r w:rsidRPr="00446FE3">
              <w:rPr>
                <w:rFonts w:hint="eastAsia"/>
                <w:color w:val="000000" w:themeColor="text1"/>
                <w:szCs w:val="21"/>
              </w:rPr>
              <w:t>《广州市城乡规划程序规定》（广州市人民政府令第</w:t>
            </w:r>
            <w:r w:rsidRPr="00446FE3">
              <w:rPr>
                <w:color w:val="000000" w:themeColor="text1"/>
                <w:szCs w:val="21"/>
              </w:rPr>
              <w:t>59</w:t>
            </w:r>
            <w:r w:rsidRPr="00446FE3">
              <w:rPr>
                <w:rFonts w:hint="eastAsia"/>
                <w:color w:val="000000" w:themeColor="text1"/>
                <w:szCs w:val="21"/>
              </w:rPr>
              <w:t>号）第二十六条；</w:t>
            </w:r>
            <w:r w:rsidRPr="00446FE3">
              <w:rPr>
                <w:color w:val="000000" w:themeColor="text1"/>
                <w:szCs w:val="21"/>
              </w:rPr>
              <w:t>5.</w:t>
            </w:r>
            <w:r w:rsidRPr="00446FE3">
              <w:rPr>
                <w:rFonts w:hint="eastAsia"/>
                <w:color w:val="000000" w:themeColor="text1"/>
                <w:szCs w:val="21"/>
              </w:rPr>
              <w:t>《广州市申请使用建设用地规则》（穗府</w:t>
            </w:r>
            <w:r w:rsidRPr="00446FE3">
              <w:rPr>
                <w:rFonts w:cs="宋体" w:hint="eastAsia"/>
                <w:color w:val="000000" w:themeColor="text1"/>
              </w:rPr>
              <w:t>〔</w:t>
            </w:r>
            <w:r w:rsidRPr="00446FE3">
              <w:rPr>
                <w:color w:val="000000" w:themeColor="text1"/>
              </w:rPr>
              <w:t>2015</w:t>
            </w:r>
            <w:r w:rsidRPr="00446FE3">
              <w:rPr>
                <w:rFonts w:cs="宋体" w:hint="eastAsia"/>
                <w:color w:val="000000" w:themeColor="text1"/>
              </w:rPr>
              <w:t>〕</w:t>
            </w:r>
            <w:r w:rsidRPr="00446FE3">
              <w:rPr>
                <w:color w:val="000000" w:themeColor="text1"/>
                <w:szCs w:val="21"/>
              </w:rPr>
              <w:t>15</w:t>
            </w:r>
            <w:r w:rsidRPr="00446FE3">
              <w:rPr>
                <w:rFonts w:hint="eastAsia"/>
                <w:color w:val="000000" w:themeColor="text1"/>
                <w:szCs w:val="21"/>
              </w:rPr>
              <w:t>号）全文；</w:t>
            </w:r>
          </w:p>
          <w:p w:rsidR="002E6FE2" w:rsidRPr="00E64B9B" w:rsidRDefault="002E6FE2" w:rsidP="00CF36AC">
            <w:pPr>
              <w:rPr>
                <w:b/>
                <w:color w:val="000000" w:themeColor="text1"/>
                <w:szCs w:val="21"/>
              </w:rPr>
            </w:pPr>
            <w:r w:rsidRPr="00446FE3">
              <w:rPr>
                <w:rFonts w:hint="eastAsia"/>
                <w:b/>
                <w:color w:val="000000" w:themeColor="text1"/>
                <w:szCs w:val="21"/>
              </w:rPr>
              <w:t>（二）建设项目用地预审：</w:t>
            </w:r>
            <w:r w:rsidRPr="00446FE3">
              <w:rPr>
                <w:color w:val="000000" w:themeColor="text1"/>
                <w:szCs w:val="21"/>
              </w:rPr>
              <w:t>1.</w:t>
            </w:r>
            <w:r w:rsidRPr="00446FE3">
              <w:rPr>
                <w:rFonts w:hint="eastAsia"/>
                <w:color w:val="000000" w:themeColor="text1"/>
                <w:szCs w:val="21"/>
              </w:rPr>
              <w:t>《中华人民共和国土地管理法》（主席令第</w:t>
            </w:r>
            <w:r w:rsidRPr="00446FE3">
              <w:rPr>
                <w:color w:val="000000" w:themeColor="text1"/>
                <w:szCs w:val="21"/>
              </w:rPr>
              <w:t>28</w:t>
            </w:r>
            <w:r w:rsidRPr="00446FE3">
              <w:rPr>
                <w:rFonts w:hint="eastAsia"/>
                <w:color w:val="000000" w:themeColor="text1"/>
                <w:szCs w:val="21"/>
              </w:rPr>
              <w:t>号，</w:t>
            </w:r>
            <w:r w:rsidRPr="00446FE3">
              <w:rPr>
                <w:color w:val="000000" w:themeColor="text1"/>
                <w:szCs w:val="21"/>
              </w:rPr>
              <w:t>1987</w:t>
            </w:r>
            <w:r w:rsidRPr="00446FE3">
              <w:rPr>
                <w:rFonts w:hint="eastAsia"/>
                <w:color w:val="000000" w:themeColor="text1"/>
                <w:szCs w:val="21"/>
              </w:rPr>
              <w:t>年</w:t>
            </w:r>
            <w:r w:rsidRPr="00446FE3">
              <w:rPr>
                <w:color w:val="000000" w:themeColor="text1"/>
                <w:szCs w:val="21"/>
              </w:rPr>
              <w:t>1</w:t>
            </w:r>
            <w:r w:rsidRPr="00446FE3">
              <w:rPr>
                <w:rFonts w:hint="eastAsia"/>
                <w:color w:val="000000" w:themeColor="text1"/>
                <w:szCs w:val="21"/>
              </w:rPr>
              <w:t>月</w:t>
            </w:r>
            <w:r w:rsidRPr="00446FE3">
              <w:rPr>
                <w:color w:val="000000" w:themeColor="text1"/>
                <w:szCs w:val="21"/>
              </w:rPr>
              <w:t>1</w:t>
            </w:r>
            <w:r w:rsidRPr="00446FE3">
              <w:rPr>
                <w:rFonts w:hint="eastAsia"/>
                <w:color w:val="000000" w:themeColor="text1"/>
                <w:szCs w:val="21"/>
              </w:rPr>
              <w:t>日实施，</w:t>
            </w:r>
            <w:r w:rsidRPr="00446FE3">
              <w:rPr>
                <w:color w:val="000000" w:themeColor="text1"/>
                <w:szCs w:val="21"/>
              </w:rPr>
              <w:t>2004</w:t>
            </w:r>
            <w:r w:rsidRPr="00446FE3">
              <w:rPr>
                <w:rFonts w:hint="eastAsia"/>
                <w:color w:val="000000" w:themeColor="text1"/>
                <w:szCs w:val="21"/>
              </w:rPr>
              <w:t>年</w:t>
            </w:r>
            <w:r w:rsidRPr="00446FE3">
              <w:rPr>
                <w:color w:val="000000" w:themeColor="text1"/>
                <w:szCs w:val="21"/>
              </w:rPr>
              <w:t>8</w:t>
            </w:r>
            <w:r w:rsidRPr="00446FE3">
              <w:rPr>
                <w:rFonts w:hint="eastAsia"/>
                <w:color w:val="000000" w:themeColor="text1"/>
                <w:szCs w:val="21"/>
              </w:rPr>
              <w:t>月</w:t>
            </w:r>
            <w:r w:rsidRPr="00446FE3">
              <w:rPr>
                <w:color w:val="000000" w:themeColor="text1"/>
                <w:szCs w:val="21"/>
              </w:rPr>
              <w:t>28</w:t>
            </w:r>
            <w:r w:rsidRPr="00446FE3">
              <w:rPr>
                <w:rFonts w:hint="eastAsia"/>
                <w:color w:val="000000" w:themeColor="text1"/>
                <w:szCs w:val="21"/>
              </w:rPr>
              <w:t>日修订）第五十二条；</w:t>
            </w:r>
            <w:r w:rsidRPr="00446FE3">
              <w:rPr>
                <w:color w:val="000000" w:themeColor="text1"/>
                <w:szCs w:val="21"/>
              </w:rPr>
              <w:t>2.</w:t>
            </w:r>
            <w:r w:rsidRPr="00446FE3">
              <w:rPr>
                <w:rFonts w:hint="eastAsia"/>
                <w:color w:val="000000" w:themeColor="text1"/>
                <w:szCs w:val="21"/>
              </w:rPr>
              <w:t>《中华人民共和国土地管理法实施条例》（</w:t>
            </w:r>
            <w:r w:rsidRPr="00446FE3">
              <w:rPr>
                <w:color w:val="000000" w:themeColor="text1"/>
                <w:szCs w:val="21"/>
              </w:rPr>
              <w:t>2014</w:t>
            </w:r>
            <w:r w:rsidRPr="00446FE3">
              <w:rPr>
                <w:rFonts w:hint="eastAsia"/>
                <w:color w:val="000000" w:themeColor="text1"/>
                <w:szCs w:val="21"/>
              </w:rPr>
              <w:t>年修订）第二十二、二十三条；</w:t>
            </w:r>
            <w:r w:rsidRPr="00446FE3">
              <w:rPr>
                <w:color w:val="000000" w:themeColor="text1"/>
                <w:szCs w:val="21"/>
              </w:rPr>
              <w:t>3.</w:t>
            </w:r>
            <w:r w:rsidRPr="00446FE3">
              <w:rPr>
                <w:rFonts w:hint="eastAsia"/>
                <w:color w:val="000000" w:themeColor="text1"/>
                <w:szCs w:val="21"/>
              </w:rPr>
              <w:t>《建设项目用地预审管理办法》（国土资源部令第</w:t>
            </w:r>
            <w:r w:rsidRPr="00446FE3">
              <w:rPr>
                <w:color w:val="000000" w:themeColor="text1"/>
                <w:szCs w:val="21"/>
              </w:rPr>
              <w:t>68</w:t>
            </w:r>
            <w:r w:rsidRPr="00446FE3">
              <w:rPr>
                <w:rFonts w:hint="eastAsia"/>
                <w:color w:val="000000" w:themeColor="text1"/>
                <w:szCs w:val="21"/>
              </w:rPr>
              <w:t>号，</w:t>
            </w:r>
            <w:r w:rsidRPr="00446FE3">
              <w:rPr>
                <w:color w:val="000000" w:themeColor="text1"/>
                <w:szCs w:val="21"/>
              </w:rPr>
              <w:t>2016</w:t>
            </w:r>
            <w:r w:rsidRPr="00446FE3">
              <w:rPr>
                <w:rFonts w:hint="eastAsia"/>
                <w:color w:val="000000" w:themeColor="text1"/>
                <w:szCs w:val="21"/>
              </w:rPr>
              <w:t>年</w:t>
            </w:r>
            <w:r w:rsidRPr="00446FE3">
              <w:rPr>
                <w:color w:val="000000" w:themeColor="text1"/>
                <w:szCs w:val="21"/>
              </w:rPr>
              <w:t>11</w:t>
            </w:r>
            <w:r w:rsidRPr="00446FE3">
              <w:rPr>
                <w:rFonts w:hint="eastAsia"/>
                <w:color w:val="000000" w:themeColor="text1"/>
                <w:szCs w:val="21"/>
              </w:rPr>
              <w:t>月</w:t>
            </w:r>
            <w:r w:rsidRPr="00446FE3">
              <w:rPr>
                <w:color w:val="000000" w:themeColor="text1"/>
                <w:szCs w:val="21"/>
              </w:rPr>
              <w:t>25</w:t>
            </w:r>
            <w:r w:rsidRPr="00446FE3">
              <w:rPr>
                <w:rFonts w:hint="eastAsia"/>
                <w:color w:val="000000" w:themeColor="text1"/>
                <w:szCs w:val="21"/>
              </w:rPr>
              <w:t>日第二次修正，</w:t>
            </w:r>
            <w:r w:rsidRPr="00446FE3">
              <w:rPr>
                <w:color w:val="000000" w:themeColor="text1"/>
                <w:szCs w:val="21"/>
              </w:rPr>
              <w:t>2017</w:t>
            </w:r>
            <w:r w:rsidRPr="00446FE3">
              <w:rPr>
                <w:rFonts w:hint="eastAsia"/>
                <w:color w:val="000000" w:themeColor="text1"/>
                <w:szCs w:val="21"/>
              </w:rPr>
              <w:t>年</w:t>
            </w:r>
            <w:r w:rsidRPr="00446FE3">
              <w:rPr>
                <w:color w:val="000000" w:themeColor="text1"/>
                <w:szCs w:val="21"/>
              </w:rPr>
              <w:t>1</w:t>
            </w:r>
            <w:r w:rsidRPr="00446FE3">
              <w:rPr>
                <w:rFonts w:hint="eastAsia"/>
                <w:color w:val="000000" w:themeColor="text1"/>
                <w:szCs w:val="21"/>
              </w:rPr>
              <w:t>月</w:t>
            </w:r>
            <w:r w:rsidRPr="00446FE3">
              <w:rPr>
                <w:color w:val="000000" w:themeColor="text1"/>
                <w:szCs w:val="21"/>
              </w:rPr>
              <w:t>1</w:t>
            </w:r>
            <w:r w:rsidRPr="00446FE3">
              <w:rPr>
                <w:rFonts w:hint="eastAsia"/>
                <w:color w:val="000000" w:themeColor="text1"/>
                <w:szCs w:val="21"/>
              </w:rPr>
              <w:t>日起施行）全文；</w:t>
            </w:r>
          </w:p>
          <w:p w:rsidR="002E6FE2" w:rsidRPr="00E64B9B" w:rsidRDefault="002E6FE2" w:rsidP="00CF36AC">
            <w:pPr>
              <w:rPr>
                <w:color w:val="000000" w:themeColor="text1"/>
              </w:rPr>
            </w:pPr>
            <w:r w:rsidRPr="00446FE3">
              <w:rPr>
                <w:rFonts w:hint="eastAsia"/>
                <w:b/>
                <w:color w:val="000000" w:themeColor="text1"/>
                <w:szCs w:val="21"/>
              </w:rPr>
              <w:t>（三）政府投资项目审批（项目建议书）：</w:t>
            </w:r>
            <w:r w:rsidRPr="00446FE3">
              <w:rPr>
                <w:color w:val="000000" w:themeColor="text1"/>
              </w:rPr>
              <w:t>1.</w:t>
            </w:r>
            <w:r w:rsidRPr="00446FE3">
              <w:rPr>
                <w:rFonts w:cs="宋体" w:hint="eastAsia"/>
                <w:color w:val="000000" w:themeColor="text1"/>
              </w:rPr>
              <w:t>《国务院办公厅关于加强和规范新开工项目管理的通知》（国办发〔</w:t>
            </w:r>
            <w:r w:rsidRPr="00446FE3">
              <w:rPr>
                <w:color w:val="000000" w:themeColor="text1"/>
              </w:rPr>
              <w:t>2007</w:t>
            </w:r>
            <w:r w:rsidRPr="00446FE3">
              <w:rPr>
                <w:rFonts w:cs="宋体" w:hint="eastAsia"/>
                <w:color w:val="000000" w:themeColor="text1"/>
              </w:rPr>
              <w:t>〕</w:t>
            </w:r>
            <w:r w:rsidRPr="00446FE3">
              <w:rPr>
                <w:color w:val="000000" w:themeColor="text1"/>
              </w:rPr>
              <w:t>64</w:t>
            </w:r>
            <w:r w:rsidRPr="00446FE3">
              <w:rPr>
                <w:rFonts w:cs="宋体" w:hint="eastAsia"/>
                <w:color w:val="000000" w:themeColor="text1"/>
              </w:rPr>
              <w:t>号）全文；</w:t>
            </w:r>
            <w:r w:rsidRPr="00446FE3">
              <w:rPr>
                <w:color w:val="000000" w:themeColor="text1"/>
              </w:rPr>
              <w:t>2.</w:t>
            </w:r>
            <w:r w:rsidRPr="00446FE3">
              <w:rPr>
                <w:rFonts w:cs="宋体" w:hint="eastAsia"/>
                <w:color w:val="000000" w:themeColor="text1"/>
              </w:rPr>
              <w:t>《中共中央国务院关于深化投融资体制改革的意见》全文；</w:t>
            </w:r>
            <w:r w:rsidRPr="00446FE3">
              <w:rPr>
                <w:color w:val="000000" w:themeColor="text1"/>
              </w:rPr>
              <w:t>3.</w:t>
            </w:r>
            <w:r w:rsidRPr="00446FE3">
              <w:rPr>
                <w:rFonts w:cs="宋体" w:hint="eastAsia"/>
                <w:color w:val="000000" w:themeColor="text1"/>
              </w:rPr>
              <w:t>《广东省省级财政性资金投资民用建筑项目管理暂行办法》（粤府办〔</w:t>
            </w:r>
            <w:r w:rsidRPr="00446FE3">
              <w:rPr>
                <w:color w:val="000000" w:themeColor="text1"/>
              </w:rPr>
              <w:t>2001</w:t>
            </w:r>
            <w:r w:rsidRPr="00446FE3">
              <w:rPr>
                <w:rFonts w:cs="宋体" w:hint="eastAsia"/>
                <w:color w:val="000000" w:themeColor="text1"/>
              </w:rPr>
              <w:t>〕</w:t>
            </w:r>
            <w:r w:rsidRPr="00446FE3">
              <w:rPr>
                <w:color w:val="000000" w:themeColor="text1"/>
              </w:rPr>
              <w:t>4</w:t>
            </w:r>
            <w:r w:rsidRPr="00446FE3">
              <w:rPr>
                <w:rFonts w:cs="宋体" w:hint="eastAsia"/>
                <w:color w:val="000000" w:themeColor="text1"/>
              </w:rPr>
              <w:t>号）第二、六条；</w:t>
            </w:r>
            <w:r w:rsidRPr="00446FE3">
              <w:rPr>
                <w:color w:val="000000" w:themeColor="text1"/>
              </w:rPr>
              <w:t>4.</w:t>
            </w:r>
            <w:r w:rsidRPr="00446FE3">
              <w:rPr>
                <w:rFonts w:cs="宋体" w:hint="eastAsia"/>
                <w:color w:val="000000" w:themeColor="text1"/>
              </w:rPr>
              <w:t>《机关团体建设楼堂馆所管理条例》（国务院令第</w:t>
            </w:r>
            <w:r w:rsidRPr="00446FE3">
              <w:rPr>
                <w:color w:val="000000" w:themeColor="text1"/>
              </w:rPr>
              <w:t>688</w:t>
            </w:r>
            <w:r w:rsidRPr="00446FE3">
              <w:rPr>
                <w:rFonts w:cs="宋体" w:hint="eastAsia"/>
                <w:color w:val="000000" w:themeColor="text1"/>
              </w:rPr>
              <w:t>号）全文；</w:t>
            </w:r>
            <w:r w:rsidRPr="00446FE3">
              <w:rPr>
                <w:color w:val="000000" w:themeColor="text1"/>
              </w:rPr>
              <w:t>5.</w:t>
            </w:r>
            <w:r w:rsidRPr="00446FE3">
              <w:rPr>
                <w:rFonts w:cs="宋体" w:hint="eastAsia"/>
                <w:color w:val="000000" w:themeColor="text1"/>
              </w:rPr>
              <w:t>《中共广东省委</w:t>
            </w:r>
            <w:r w:rsidRPr="00446FE3">
              <w:rPr>
                <w:rFonts w:cs="宋体"/>
                <w:color w:val="000000" w:themeColor="text1"/>
              </w:rPr>
              <w:t xml:space="preserve"> </w:t>
            </w:r>
            <w:r w:rsidRPr="00446FE3">
              <w:rPr>
                <w:rFonts w:cs="宋体" w:hint="eastAsia"/>
                <w:color w:val="000000" w:themeColor="text1"/>
              </w:rPr>
              <w:t>广东省人民政府关于深化投融资体制改革的实施意见》全文；</w:t>
            </w:r>
            <w:r w:rsidRPr="00446FE3">
              <w:rPr>
                <w:color w:val="000000" w:themeColor="text1"/>
              </w:rPr>
              <w:t>6.</w:t>
            </w:r>
            <w:r w:rsidRPr="00446FE3">
              <w:rPr>
                <w:rFonts w:cs="宋体" w:hint="eastAsia"/>
                <w:color w:val="000000" w:themeColor="text1"/>
              </w:rPr>
              <w:t>《中共中央办公厅、国务院办公厅关于进一步严格控制党政机关办公楼等楼堂馆所建设问题的通知》全文；</w:t>
            </w:r>
            <w:r w:rsidRPr="00446FE3">
              <w:rPr>
                <w:color w:val="000000" w:themeColor="text1"/>
              </w:rPr>
              <w:t>7.</w:t>
            </w:r>
            <w:r w:rsidRPr="00446FE3">
              <w:rPr>
                <w:rFonts w:cs="宋体" w:hint="eastAsia"/>
                <w:color w:val="000000" w:themeColor="text1"/>
              </w:rPr>
              <w:t>《国家发展改革委关于印发审批地方政府投资项目的有关规定（暂行）的通知》（</w:t>
            </w:r>
            <w:proofErr w:type="gramStart"/>
            <w:r w:rsidRPr="00446FE3">
              <w:rPr>
                <w:rFonts w:cs="宋体" w:hint="eastAsia"/>
                <w:color w:val="000000" w:themeColor="text1"/>
              </w:rPr>
              <w:t>发改投资</w:t>
            </w:r>
            <w:proofErr w:type="gramEnd"/>
            <w:r w:rsidRPr="00446FE3">
              <w:rPr>
                <w:rFonts w:cs="宋体" w:hint="eastAsia"/>
                <w:color w:val="000000" w:themeColor="text1"/>
              </w:rPr>
              <w:t>〔</w:t>
            </w:r>
            <w:r w:rsidRPr="00446FE3">
              <w:rPr>
                <w:color w:val="000000" w:themeColor="text1"/>
              </w:rPr>
              <w:t>2005</w:t>
            </w:r>
            <w:r w:rsidRPr="00446FE3">
              <w:rPr>
                <w:rFonts w:cs="宋体" w:hint="eastAsia"/>
                <w:color w:val="000000" w:themeColor="text1"/>
              </w:rPr>
              <w:t>〕</w:t>
            </w:r>
            <w:r w:rsidRPr="00446FE3">
              <w:rPr>
                <w:color w:val="000000" w:themeColor="text1"/>
              </w:rPr>
              <w:t>1392</w:t>
            </w:r>
            <w:r w:rsidRPr="00446FE3">
              <w:rPr>
                <w:rFonts w:cs="宋体" w:hint="eastAsia"/>
                <w:color w:val="000000" w:themeColor="text1"/>
              </w:rPr>
              <w:t>号）全文；</w:t>
            </w:r>
            <w:r w:rsidRPr="00446FE3">
              <w:rPr>
                <w:color w:val="000000" w:themeColor="text1"/>
              </w:rPr>
              <w:t>8.</w:t>
            </w:r>
            <w:r w:rsidRPr="00446FE3">
              <w:rPr>
                <w:rFonts w:cs="宋体" w:hint="eastAsia"/>
                <w:color w:val="000000" w:themeColor="text1"/>
              </w:rPr>
              <w:t>《中共广东省委办公厅广东省人民政府办公厅关于进一步严格控制党政机关办公楼等楼堂馆所建设问题的通知》全文；</w:t>
            </w:r>
            <w:r w:rsidRPr="00446FE3">
              <w:rPr>
                <w:color w:val="000000" w:themeColor="text1"/>
              </w:rPr>
              <w:t>9.</w:t>
            </w:r>
            <w:r w:rsidRPr="00446FE3">
              <w:rPr>
                <w:rFonts w:cs="宋体" w:hint="eastAsia"/>
                <w:color w:val="000000" w:themeColor="text1"/>
              </w:rPr>
              <w:t>《国家发展改革委等</w:t>
            </w:r>
            <w:r w:rsidRPr="00446FE3">
              <w:rPr>
                <w:color w:val="000000" w:themeColor="text1"/>
              </w:rPr>
              <w:t>17</w:t>
            </w:r>
            <w:r w:rsidRPr="00446FE3">
              <w:rPr>
                <w:rFonts w:cs="宋体" w:hint="eastAsia"/>
                <w:color w:val="000000" w:themeColor="text1"/>
              </w:rPr>
              <w:t>部委关于完善固定资产投资项目代码制度加强项目代码管理和应用工作的通知》（</w:t>
            </w:r>
            <w:proofErr w:type="gramStart"/>
            <w:r w:rsidRPr="00446FE3">
              <w:rPr>
                <w:rFonts w:cs="宋体" w:hint="eastAsia"/>
                <w:color w:val="000000" w:themeColor="text1"/>
              </w:rPr>
              <w:t>发改投资规</w:t>
            </w:r>
            <w:proofErr w:type="gramEnd"/>
            <w:r w:rsidRPr="00446FE3">
              <w:rPr>
                <w:rFonts w:cs="宋体" w:hint="eastAsia"/>
                <w:color w:val="000000" w:themeColor="text1"/>
              </w:rPr>
              <w:t>〔</w:t>
            </w:r>
            <w:r w:rsidRPr="00446FE3">
              <w:rPr>
                <w:color w:val="000000" w:themeColor="text1"/>
              </w:rPr>
              <w:t>2018</w:t>
            </w:r>
            <w:r w:rsidRPr="00446FE3">
              <w:rPr>
                <w:rFonts w:cs="宋体" w:hint="eastAsia"/>
                <w:color w:val="000000" w:themeColor="text1"/>
              </w:rPr>
              <w:t>〕</w:t>
            </w:r>
            <w:r w:rsidRPr="00446FE3">
              <w:rPr>
                <w:color w:val="000000" w:themeColor="text1"/>
              </w:rPr>
              <w:t>817</w:t>
            </w:r>
            <w:r w:rsidRPr="00446FE3">
              <w:rPr>
                <w:rFonts w:cs="宋体" w:hint="eastAsia"/>
                <w:color w:val="000000" w:themeColor="text1"/>
              </w:rPr>
              <w:t>号）第一大点；</w:t>
            </w:r>
            <w:r w:rsidRPr="00446FE3">
              <w:rPr>
                <w:color w:val="000000" w:themeColor="text1"/>
              </w:rPr>
              <w:t>10.</w:t>
            </w:r>
            <w:r w:rsidRPr="00446FE3">
              <w:rPr>
                <w:rFonts w:cs="宋体" w:hint="eastAsia"/>
                <w:color w:val="000000" w:themeColor="text1"/>
              </w:rPr>
              <w:t>《广州市发展改革委广州市工业和信息化委广州市政务办关于进一步落实固定资产投资项目代码制度有关工作的通知》（</w:t>
            </w:r>
            <w:proofErr w:type="gramStart"/>
            <w:r w:rsidRPr="00446FE3">
              <w:rPr>
                <w:rFonts w:cs="宋体" w:hint="eastAsia"/>
                <w:color w:val="000000" w:themeColor="text1"/>
              </w:rPr>
              <w:t>穗发改</w:t>
            </w:r>
            <w:proofErr w:type="gramEnd"/>
            <w:r w:rsidRPr="00446FE3">
              <w:rPr>
                <w:rFonts w:cs="宋体" w:hint="eastAsia"/>
                <w:color w:val="000000" w:themeColor="text1"/>
              </w:rPr>
              <w:t>〔</w:t>
            </w:r>
            <w:r w:rsidRPr="00446FE3">
              <w:rPr>
                <w:color w:val="000000" w:themeColor="text1"/>
              </w:rPr>
              <w:t>2018</w:t>
            </w:r>
            <w:r w:rsidRPr="00446FE3">
              <w:rPr>
                <w:rFonts w:cs="宋体" w:hint="eastAsia"/>
                <w:color w:val="000000" w:themeColor="text1"/>
              </w:rPr>
              <w:t>〕</w:t>
            </w:r>
            <w:r w:rsidRPr="00446FE3">
              <w:rPr>
                <w:color w:val="000000" w:themeColor="text1"/>
              </w:rPr>
              <w:t>782</w:t>
            </w:r>
            <w:r w:rsidRPr="00446FE3">
              <w:rPr>
                <w:rFonts w:cs="宋体" w:hint="eastAsia"/>
                <w:color w:val="000000" w:themeColor="text1"/>
              </w:rPr>
              <w:t>号）第一大点；</w:t>
            </w:r>
          </w:p>
          <w:p w:rsidR="002E6FE2" w:rsidRPr="00E64B9B" w:rsidRDefault="002E6FE2" w:rsidP="00CF36AC">
            <w:pPr>
              <w:rPr>
                <w:rFonts w:cs="宋体"/>
                <w:color w:val="000000" w:themeColor="text1"/>
              </w:rPr>
            </w:pPr>
            <w:r w:rsidRPr="00446FE3">
              <w:rPr>
                <w:rFonts w:hint="eastAsia"/>
                <w:b/>
                <w:color w:val="000000" w:themeColor="text1"/>
                <w:szCs w:val="21"/>
              </w:rPr>
              <w:t>（四）政府投资项目审批（可行性研究报告）：</w:t>
            </w:r>
            <w:r w:rsidRPr="00446FE3">
              <w:rPr>
                <w:color w:val="000000" w:themeColor="text1"/>
              </w:rPr>
              <w:t>1.</w:t>
            </w:r>
            <w:r w:rsidRPr="00446FE3">
              <w:rPr>
                <w:rFonts w:cs="宋体" w:hint="eastAsia"/>
                <w:color w:val="000000" w:themeColor="text1"/>
              </w:rPr>
              <w:t>《国务院办公厅关于加强和规范新开工项目管理的通知》（国办发〔</w:t>
            </w:r>
            <w:r w:rsidRPr="00446FE3">
              <w:rPr>
                <w:color w:val="000000" w:themeColor="text1"/>
              </w:rPr>
              <w:t>2007</w:t>
            </w:r>
            <w:r w:rsidRPr="00446FE3">
              <w:rPr>
                <w:rFonts w:cs="宋体" w:hint="eastAsia"/>
                <w:color w:val="000000" w:themeColor="text1"/>
              </w:rPr>
              <w:t>〕</w:t>
            </w:r>
            <w:r w:rsidRPr="00446FE3">
              <w:rPr>
                <w:color w:val="000000" w:themeColor="text1"/>
              </w:rPr>
              <w:t>64</w:t>
            </w:r>
            <w:r w:rsidRPr="00446FE3">
              <w:rPr>
                <w:rFonts w:cs="宋体" w:hint="eastAsia"/>
                <w:color w:val="000000" w:themeColor="text1"/>
              </w:rPr>
              <w:t>号）全文；</w:t>
            </w:r>
            <w:r w:rsidRPr="00446FE3">
              <w:rPr>
                <w:color w:val="000000" w:themeColor="text1"/>
              </w:rPr>
              <w:t>2.</w:t>
            </w:r>
            <w:r w:rsidRPr="00446FE3">
              <w:rPr>
                <w:rFonts w:cs="宋体" w:hint="eastAsia"/>
                <w:color w:val="000000" w:themeColor="text1"/>
              </w:rPr>
              <w:t>《中共中央国务院关于深化投融资体制改革的意见》全文；</w:t>
            </w:r>
            <w:r w:rsidRPr="00446FE3">
              <w:rPr>
                <w:color w:val="000000" w:themeColor="text1"/>
              </w:rPr>
              <w:t>3.</w:t>
            </w:r>
            <w:r w:rsidRPr="00446FE3">
              <w:rPr>
                <w:rFonts w:cs="宋体" w:hint="eastAsia"/>
                <w:color w:val="000000" w:themeColor="text1"/>
              </w:rPr>
              <w:t>《广东省省级财政性资金投资民用建筑项目管理暂行办法》（粤府办〔</w:t>
            </w:r>
            <w:r w:rsidRPr="00446FE3">
              <w:rPr>
                <w:color w:val="000000" w:themeColor="text1"/>
              </w:rPr>
              <w:t>2001</w:t>
            </w:r>
            <w:r w:rsidRPr="00446FE3">
              <w:rPr>
                <w:rFonts w:cs="宋体" w:hint="eastAsia"/>
                <w:color w:val="000000" w:themeColor="text1"/>
              </w:rPr>
              <w:t>〕</w:t>
            </w:r>
            <w:r w:rsidRPr="00446FE3">
              <w:rPr>
                <w:color w:val="000000" w:themeColor="text1"/>
              </w:rPr>
              <w:t>4</w:t>
            </w:r>
            <w:r w:rsidRPr="00446FE3">
              <w:rPr>
                <w:rFonts w:cs="宋体" w:hint="eastAsia"/>
                <w:color w:val="000000" w:themeColor="text1"/>
              </w:rPr>
              <w:t>号）第二、六条；</w:t>
            </w:r>
            <w:r w:rsidRPr="00446FE3">
              <w:rPr>
                <w:color w:val="000000" w:themeColor="text1"/>
              </w:rPr>
              <w:t>4.</w:t>
            </w:r>
            <w:r w:rsidRPr="00446FE3">
              <w:rPr>
                <w:rFonts w:cs="宋体" w:hint="eastAsia"/>
                <w:color w:val="000000" w:themeColor="text1"/>
              </w:rPr>
              <w:t>《机关团体建设楼堂馆所管理条例》（国务院令第</w:t>
            </w:r>
            <w:r w:rsidRPr="00446FE3">
              <w:rPr>
                <w:color w:val="000000" w:themeColor="text1"/>
              </w:rPr>
              <w:t>688</w:t>
            </w:r>
            <w:r w:rsidRPr="00446FE3">
              <w:rPr>
                <w:rFonts w:cs="宋体" w:hint="eastAsia"/>
                <w:color w:val="000000" w:themeColor="text1"/>
              </w:rPr>
              <w:t>号）全文；</w:t>
            </w:r>
            <w:r w:rsidRPr="00446FE3">
              <w:rPr>
                <w:color w:val="000000" w:themeColor="text1"/>
              </w:rPr>
              <w:t>5.</w:t>
            </w:r>
            <w:r w:rsidRPr="00446FE3">
              <w:rPr>
                <w:rFonts w:cs="宋体" w:hint="eastAsia"/>
                <w:color w:val="000000" w:themeColor="text1"/>
              </w:rPr>
              <w:t>《中共广东省委</w:t>
            </w:r>
            <w:r w:rsidRPr="00446FE3">
              <w:rPr>
                <w:rFonts w:cs="宋体"/>
                <w:color w:val="000000" w:themeColor="text1"/>
              </w:rPr>
              <w:t xml:space="preserve"> </w:t>
            </w:r>
            <w:r w:rsidRPr="00446FE3">
              <w:rPr>
                <w:rFonts w:cs="宋体" w:hint="eastAsia"/>
                <w:color w:val="000000" w:themeColor="text1"/>
              </w:rPr>
              <w:t>广东省人民政府关于深化投融资体制改革的实施意见》全文；</w:t>
            </w:r>
            <w:r w:rsidRPr="00446FE3">
              <w:rPr>
                <w:color w:val="000000" w:themeColor="text1"/>
              </w:rPr>
              <w:t>6.</w:t>
            </w:r>
            <w:r w:rsidRPr="00446FE3">
              <w:rPr>
                <w:rFonts w:cs="宋体" w:hint="eastAsia"/>
                <w:color w:val="000000" w:themeColor="text1"/>
              </w:rPr>
              <w:t>《中共中央办公厅、国务院办公厅关于进一步严格控制党政机关办公楼等楼堂馆所建设问题的通知》全文；</w:t>
            </w:r>
            <w:r w:rsidRPr="00446FE3">
              <w:rPr>
                <w:color w:val="000000" w:themeColor="text1"/>
              </w:rPr>
              <w:t>7.</w:t>
            </w:r>
            <w:r w:rsidRPr="00446FE3">
              <w:rPr>
                <w:rFonts w:cs="宋体" w:hint="eastAsia"/>
                <w:color w:val="000000" w:themeColor="text1"/>
              </w:rPr>
              <w:t>《国家发展改革委关于印发审批地方政府投资项目的有关规定（暂行）的通知》（</w:t>
            </w:r>
            <w:proofErr w:type="gramStart"/>
            <w:r w:rsidRPr="00446FE3">
              <w:rPr>
                <w:rFonts w:cs="宋体" w:hint="eastAsia"/>
                <w:color w:val="000000" w:themeColor="text1"/>
              </w:rPr>
              <w:t>发改投资</w:t>
            </w:r>
            <w:proofErr w:type="gramEnd"/>
            <w:r w:rsidRPr="00446FE3">
              <w:rPr>
                <w:rFonts w:cs="宋体" w:hint="eastAsia"/>
                <w:color w:val="000000" w:themeColor="text1"/>
              </w:rPr>
              <w:t>〔</w:t>
            </w:r>
            <w:r w:rsidRPr="00446FE3">
              <w:rPr>
                <w:color w:val="000000" w:themeColor="text1"/>
              </w:rPr>
              <w:t>2005</w:t>
            </w:r>
            <w:r w:rsidRPr="00446FE3">
              <w:rPr>
                <w:rFonts w:cs="宋体" w:hint="eastAsia"/>
                <w:color w:val="000000" w:themeColor="text1"/>
              </w:rPr>
              <w:t>〕</w:t>
            </w:r>
            <w:r w:rsidRPr="00446FE3">
              <w:rPr>
                <w:color w:val="000000" w:themeColor="text1"/>
              </w:rPr>
              <w:t>1392</w:t>
            </w:r>
            <w:r w:rsidRPr="00446FE3">
              <w:rPr>
                <w:rFonts w:cs="宋体" w:hint="eastAsia"/>
                <w:color w:val="000000" w:themeColor="text1"/>
              </w:rPr>
              <w:t>号）全文；</w:t>
            </w:r>
            <w:r w:rsidRPr="00446FE3">
              <w:rPr>
                <w:color w:val="000000" w:themeColor="text1"/>
              </w:rPr>
              <w:t>8.</w:t>
            </w:r>
            <w:r w:rsidRPr="00446FE3">
              <w:rPr>
                <w:rFonts w:cs="宋体" w:hint="eastAsia"/>
                <w:color w:val="000000" w:themeColor="text1"/>
              </w:rPr>
              <w:t>《中共广东省委办公厅</w:t>
            </w:r>
            <w:r w:rsidRPr="00446FE3">
              <w:rPr>
                <w:rFonts w:cs="宋体"/>
                <w:color w:val="000000" w:themeColor="text1"/>
              </w:rPr>
              <w:t xml:space="preserve"> </w:t>
            </w:r>
            <w:r w:rsidRPr="00446FE3">
              <w:rPr>
                <w:rFonts w:cs="宋体" w:hint="eastAsia"/>
                <w:color w:val="000000" w:themeColor="text1"/>
              </w:rPr>
              <w:t>广东省人民政府办公厅关于进一步严格控制党政机关办公楼等楼堂馆所建设问</w:t>
            </w:r>
            <w:r w:rsidRPr="00446FE3">
              <w:rPr>
                <w:rFonts w:cs="宋体" w:hint="eastAsia"/>
                <w:color w:val="000000" w:themeColor="text1"/>
              </w:rPr>
              <w:lastRenderedPageBreak/>
              <w:t>题的通知》全文。</w:t>
            </w:r>
            <w:r w:rsidRPr="00446FE3">
              <w:rPr>
                <w:color w:val="000000" w:themeColor="text1"/>
              </w:rPr>
              <w:t>9.</w:t>
            </w:r>
            <w:r w:rsidRPr="00446FE3">
              <w:rPr>
                <w:rFonts w:cs="宋体" w:hint="eastAsia"/>
                <w:color w:val="000000" w:themeColor="text1"/>
              </w:rPr>
              <w:t>《广州市工程建设项目审批制度改革试点实施方案》（穗府〔</w:t>
            </w:r>
            <w:r w:rsidRPr="00446FE3">
              <w:rPr>
                <w:color w:val="000000" w:themeColor="text1"/>
              </w:rPr>
              <w:t>2018</w:t>
            </w:r>
            <w:r w:rsidRPr="00446FE3">
              <w:rPr>
                <w:rFonts w:cs="宋体" w:hint="eastAsia"/>
                <w:color w:val="000000" w:themeColor="text1"/>
              </w:rPr>
              <w:t>〕</w:t>
            </w:r>
            <w:r w:rsidRPr="00446FE3">
              <w:rPr>
                <w:color w:val="000000" w:themeColor="text1"/>
              </w:rPr>
              <w:t>12</w:t>
            </w:r>
            <w:r w:rsidRPr="00446FE3">
              <w:rPr>
                <w:rFonts w:cs="宋体" w:hint="eastAsia"/>
                <w:color w:val="000000" w:themeColor="text1"/>
              </w:rPr>
              <w:t>号）全文；</w:t>
            </w:r>
            <w:r w:rsidRPr="00446FE3">
              <w:rPr>
                <w:color w:val="000000" w:themeColor="text1"/>
              </w:rPr>
              <w:t>10.</w:t>
            </w:r>
            <w:r w:rsidRPr="00446FE3">
              <w:rPr>
                <w:rFonts w:cs="宋体" w:hint="eastAsia"/>
                <w:color w:val="000000" w:themeColor="text1"/>
              </w:rPr>
              <w:t>《国家发展改革委等</w:t>
            </w:r>
            <w:r w:rsidRPr="00446FE3">
              <w:rPr>
                <w:color w:val="000000" w:themeColor="text1"/>
              </w:rPr>
              <w:t>17</w:t>
            </w:r>
            <w:r w:rsidRPr="00446FE3">
              <w:rPr>
                <w:rFonts w:cs="宋体" w:hint="eastAsia"/>
                <w:color w:val="000000" w:themeColor="text1"/>
              </w:rPr>
              <w:t>部委关于完善固定资产投资项目代码制度加强项目代码管理和应用工作的通知》（</w:t>
            </w:r>
            <w:proofErr w:type="gramStart"/>
            <w:r w:rsidRPr="00446FE3">
              <w:rPr>
                <w:rFonts w:cs="宋体" w:hint="eastAsia"/>
                <w:color w:val="000000" w:themeColor="text1"/>
              </w:rPr>
              <w:t>发改投资规</w:t>
            </w:r>
            <w:proofErr w:type="gramEnd"/>
            <w:r w:rsidRPr="00446FE3">
              <w:rPr>
                <w:rFonts w:cs="宋体" w:hint="eastAsia"/>
                <w:color w:val="000000" w:themeColor="text1"/>
              </w:rPr>
              <w:t>〔</w:t>
            </w:r>
            <w:r w:rsidRPr="00446FE3">
              <w:rPr>
                <w:color w:val="000000" w:themeColor="text1"/>
              </w:rPr>
              <w:t>2018</w:t>
            </w:r>
            <w:r w:rsidRPr="00446FE3">
              <w:rPr>
                <w:rFonts w:cs="宋体" w:hint="eastAsia"/>
                <w:color w:val="000000" w:themeColor="text1"/>
              </w:rPr>
              <w:t>〕</w:t>
            </w:r>
            <w:r w:rsidRPr="00446FE3">
              <w:rPr>
                <w:color w:val="000000" w:themeColor="text1"/>
              </w:rPr>
              <w:t>817</w:t>
            </w:r>
            <w:r w:rsidRPr="00446FE3">
              <w:rPr>
                <w:rFonts w:cs="宋体" w:hint="eastAsia"/>
                <w:color w:val="000000" w:themeColor="text1"/>
              </w:rPr>
              <w:t>号）第一大点；</w:t>
            </w:r>
            <w:r w:rsidRPr="00446FE3">
              <w:rPr>
                <w:color w:val="000000" w:themeColor="text1"/>
              </w:rPr>
              <w:t>11.</w:t>
            </w:r>
            <w:r w:rsidRPr="00446FE3">
              <w:rPr>
                <w:rFonts w:cs="宋体" w:hint="eastAsia"/>
                <w:color w:val="000000" w:themeColor="text1"/>
              </w:rPr>
              <w:t>《广州市发展改革委广州市工业和信息化委广州市政务办关于进一步落实固定资产投资项目代码制度有关工作的通知》（</w:t>
            </w:r>
            <w:proofErr w:type="gramStart"/>
            <w:r w:rsidRPr="00446FE3">
              <w:rPr>
                <w:rFonts w:cs="宋体" w:hint="eastAsia"/>
                <w:color w:val="000000" w:themeColor="text1"/>
              </w:rPr>
              <w:t>穗发改</w:t>
            </w:r>
            <w:proofErr w:type="gramEnd"/>
            <w:r w:rsidRPr="00446FE3">
              <w:rPr>
                <w:rFonts w:cs="宋体" w:hint="eastAsia"/>
                <w:color w:val="000000" w:themeColor="text1"/>
              </w:rPr>
              <w:t>〔</w:t>
            </w:r>
            <w:r w:rsidRPr="00446FE3">
              <w:rPr>
                <w:color w:val="000000" w:themeColor="text1"/>
              </w:rPr>
              <w:t>2018</w:t>
            </w:r>
            <w:r w:rsidRPr="00446FE3">
              <w:rPr>
                <w:rFonts w:cs="宋体" w:hint="eastAsia"/>
                <w:color w:val="000000" w:themeColor="text1"/>
              </w:rPr>
              <w:t>〕</w:t>
            </w:r>
            <w:r w:rsidRPr="00446FE3">
              <w:rPr>
                <w:color w:val="000000" w:themeColor="text1"/>
              </w:rPr>
              <w:t>782</w:t>
            </w:r>
            <w:r w:rsidRPr="00446FE3">
              <w:rPr>
                <w:rFonts w:cs="宋体" w:hint="eastAsia"/>
                <w:color w:val="000000" w:themeColor="text1"/>
              </w:rPr>
              <w:t>号）第一大点；</w:t>
            </w:r>
          </w:p>
          <w:p w:rsidR="002E6FE2" w:rsidRPr="00E64B9B" w:rsidRDefault="002E6FE2" w:rsidP="00CF36AC">
            <w:pPr>
              <w:rPr>
                <w:b/>
                <w:color w:val="000000" w:themeColor="text1"/>
                <w:szCs w:val="21"/>
              </w:rPr>
            </w:pPr>
            <w:r w:rsidRPr="00446FE3">
              <w:rPr>
                <w:rFonts w:cs="宋体" w:hint="eastAsia"/>
                <w:b/>
                <w:bCs/>
                <w:color w:val="000000" w:themeColor="text1"/>
              </w:rPr>
              <w:t>（五）基建工程及特许经营项目招标方式和招标范围核准：</w:t>
            </w:r>
            <w:r w:rsidRPr="00446FE3">
              <w:rPr>
                <w:rFonts w:ascii="宋体" w:cs="宋体"/>
                <w:color w:val="000000" w:themeColor="text1"/>
              </w:rPr>
              <w:t>1.</w:t>
            </w:r>
            <w:r w:rsidRPr="00446FE3">
              <w:rPr>
                <w:rFonts w:ascii="宋体" w:cs="宋体" w:hint="eastAsia"/>
                <w:color w:val="000000" w:themeColor="text1"/>
              </w:rPr>
              <w:t>《中华人民共和国招标投标法》第三、七、九、十一条；</w:t>
            </w:r>
            <w:r w:rsidRPr="00446FE3">
              <w:rPr>
                <w:rFonts w:ascii="宋体" w:cs="宋体"/>
                <w:color w:val="000000" w:themeColor="text1"/>
              </w:rPr>
              <w:t>2.</w:t>
            </w:r>
            <w:r w:rsidRPr="00446FE3">
              <w:rPr>
                <w:rFonts w:ascii="宋体" w:cs="宋体" w:hint="eastAsia"/>
                <w:color w:val="000000" w:themeColor="text1"/>
              </w:rPr>
              <w:t>《工程建设项目申报材料增加招标内容和核准招标事项暂行规定》（</w:t>
            </w:r>
            <w:r w:rsidRPr="00446FE3">
              <w:rPr>
                <w:rFonts w:ascii="宋体" w:cs="宋体"/>
                <w:color w:val="000000" w:themeColor="text1"/>
              </w:rPr>
              <w:t>2001</w:t>
            </w:r>
            <w:r w:rsidRPr="00446FE3">
              <w:rPr>
                <w:rFonts w:ascii="宋体" w:cs="宋体" w:hint="eastAsia"/>
                <w:color w:val="000000" w:themeColor="text1"/>
              </w:rPr>
              <w:t>年国家计委令第</w:t>
            </w:r>
            <w:r w:rsidRPr="00446FE3">
              <w:rPr>
                <w:rFonts w:ascii="宋体" w:cs="宋体"/>
                <w:color w:val="000000" w:themeColor="text1"/>
              </w:rPr>
              <w:t>9</w:t>
            </w:r>
            <w:r w:rsidRPr="00446FE3">
              <w:rPr>
                <w:rFonts w:ascii="宋体" w:cs="宋体" w:hint="eastAsia"/>
                <w:color w:val="000000" w:themeColor="text1"/>
              </w:rPr>
              <w:t>号，</w:t>
            </w:r>
            <w:r w:rsidRPr="00446FE3">
              <w:rPr>
                <w:rFonts w:ascii="宋体" w:cs="宋体"/>
                <w:color w:val="000000" w:themeColor="text1"/>
              </w:rPr>
              <w:t>2013</w:t>
            </w:r>
            <w:r w:rsidRPr="00446FE3">
              <w:rPr>
                <w:rFonts w:ascii="宋体" w:cs="宋体" w:hint="eastAsia"/>
                <w:color w:val="000000" w:themeColor="text1"/>
              </w:rPr>
              <w:t>年修改）第八条；</w:t>
            </w:r>
            <w:r w:rsidRPr="00446FE3">
              <w:rPr>
                <w:rFonts w:ascii="宋体" w:cs="宋体"/>
                <w:color w:val="000000" w:themeColor="text1"/>
              </w:rPr>
              <w:t>3.</w:t>
            </w:r>
            <w:r w:rsidRPr="00446FE3">
              <w:rPr>
                <w:rFonts w:ascii="宋体" w:cs="宋体" w:hint="eastAsia"/>
                <w:color w:val="000000" w:themeColor="text1"/>
              </w:rPr>
              <w:t>《广东省实施</w:t>
            </w:r>
            <w:r w:rsidRPr="00446FE3">
              <w:rPr>
                <w:rFonts w:ascii="宋体" w:cs="宋体"/>
                <w:color w:val="000000" w:themeColor="text1"/>
              </w:rPr>
              <w:t>&lt;</w:t>
            </w:r>
            <w:r w:rsidRPr="00446FE3">
              <w:rPr>
                <w:rFonts w:ascii="宋体" w:cs="宋体" w:hint="eastAsia"/>
                <w:color w:val="000000" w:themeColor="text1"/>
              </w:rPr>
              <w:t>中华人民共和国招标投标法</w:t>
            </w:r>
            <w:r w:rsidRPr="00446FE3">
              <w:rPr>
                <w:rFonts w:ascii="宋体" w:cs="宋体"/>
                <w:color w:val="000000" w:themeColor="text1"/>
              </w:rPr>
              <w:t>&gt;</w:t>
            </w:r>
            <w:r w:rsidRPr="00446FE3">
              <w:rPr>
                <w:rFonts w:ascii="宋体" w:cs="宋体" w:hint="eastAsia"/>
                <w:color w:val="000000" w:themeColor="text1"/>
              </w:rPr>
              <w:t>办法》第五、十二、十五、十六条；</w:t>
            </w:r>
            <w:r w:rsidRPr="00446FE3">
              <w:rPr>
                <w:rFonts w:ascii="宋体" w:cs="宋体"/>
                <w:color w:val="000000" w:themeColor="text1"/>
              </w:rPr>
              <w:t>4.</w:t>
            </w:r>
            <w:r w:rsidRPr="00446FE3">
              <w:rPr>
                <w:rFonts w:ascii="宋体" w:cs="宋体" w:hint="eastAsia"/>
                <w:color w:val="000000" w:themeColor="text1"/>
              </w:rPr>
              <w:t>《国家发展改革委等</w:t>
            </w:r>
            <w:r w:rsidRPr="00446FE3">
              <w:rPr>
                <w:rFonts w:ascii="宋体" w:cs="宋体"/>
                <w:color w:val="000000" w:themeColor="text1"/>
              </w:rPr>
              <w:t>17</w:t>
            </w:r>
            <w:r w:rsidRPr="00446FE3">
              <w:rPr>
                <w:rFonts w:ascii="宋体" w:cs="宋体" w:hint="eastAsia"/>
                <w:color w:val="000000" w:themeColor="text1"/>
              </w:rPr>
              <w:t>部委关于完善固定资产投资项目代码制度加强项目代码管理和应用工作的通知》（</w:t>
            </w:r>
            <w:proofErr w:type="gramStart"/>
            <w:r w:rsidRPr="00446FE3">
              <w:rPr>
                <w:rFonts w:ascii="宋体" w:cs="宋体" w:hint="eastAsia"/>
                <w:color w:val="000000" w:themeColor="text1"/>
              </w:rPr>
              <w:t>发改投资规</w:t>
            </w:r>
            <w:proofErr w:type="gramEnd"/>
            <w:r w:rsidRPr="00446FE3">
              <w:rPr>
                <w:rFonts w:ascii="宋体" w:cs="宋体"/>
                <w:color w:val="000000" w:themeColor="text1"/>
              </w:rPr>
              <w:t>[2018]817</w:t>
            </w:r>
            <w:r w:rsidRPr="00446FE3">
              <w:rPr>
                <w:rFonts w:ascii="宋体" w:cs="宋体" w:hint="eastAsia"/>
                <w:color w:val="000000" w:themeColor="text1"/>
              </w:rPr>
              <w:t>号）第一大点；</w:t>
            </w:r>
            <w:r w:rsidRPr="00446FE3">
              <w:rPr>
                <w:rFonts w:ascii="宋体" w:cs="宋体"/>
                <w:color w:val="000000" w:themeColor="text1"/>
              </w:rPr>
              <w:t>5</w:t>
            </w:r>
            <w:r w:rsidRPr="00446FE3">
              <w:rPr>
                <w:rFonts w:ascii="宋体" w:cs="宋体" w:hint="eastAsia"/>
                <w:color w:val="000000" w:themeColor="text1"/>
              </w:rPr>
              <w:t>、《广州市发展改革委广州市工业和信息化委广州市政务办关于进一步落实固定资产投资项目代码制度有关工作的通知》（</w:t>
            </w:r>
            <w:proofErr w:type="gramStart"/>
            <w:r w:rsidRPr="00446FE3">
              <w:rPr>
                <w:rFonts w:ascii="宋体" w:cs="宋体" w:hint="eastAsia"/>
                <w:color w:val="000000" w:themeColor="text1"/>
              </w:rPr>
              <w:t>穗发改</w:t>
            </w:r>
            <w:proofErr w:type="gramEnd"/>
            <w:r w:rsidRPr="00446FE3">
              <w:rPr>
                <w:rFonts w:ascii="宋体" w:cs="宋体" w:hint="eastAsia"/>
                <w:color w:val="000000" w:themeColor="text1"/>
              </w:rPr>
              <w:t>〔</w:t>
            </w:r>
            <w:r w:rsidRPr="00446FE3">
              <w:rPr>
                <w:rFonts w:ascii="宋体" w:cs="宋体"/>
                <w:color w:val="000000" w:themeColor="text1"/>
              </w:rPr>
              <w:t>2018</w:t>
            </w:r>
            <w:r w:rsidRPr="00446FE3">
              <w:rPr>
                <w:rFonts w:ascii="宋体" w:cs="宋体" w:hint="eastAsia"/>
                <w:color w:val="000000" w:themeColor="text1"/>
              </w:rPr>
              <w:t>〕</w:t>
            </w:r>
            <w:r w:rsidRPr="00446FE3">
              <w:rPr>
                <w:rFonts w:ascii="宋体" w:cs="宋体"/>
                <w:color w:val="000000" w:themeColor="text1"/>
              </w:rPr>
              <w:t>782</w:t>
            </w:r>
            <w:r w:rsidRPr="00446FE3">
              <w:rPr>
                <w:rFonts w:ascii="宋体" w:cs="宋体" w:hint="eastAsia"/>
                <w:color w:val="000000" w:themeColor="text1"/>
              </w:rPr>
              <w:t>号）第一大点；</w:t>
            </w:r>
            <w:r w:rsidRPr="00446FE3">
              <w:rPr>
                <w:rFonts w:ascii="宋体" w:cs="宋体"/>
                <w:color w:val="000000" w:themeColor="text1"/>
              </w:rPr>
              <w:t>6.</w:t>
            </w:r>
            <w:r w:rsidRPr="00446FE3">
              <w:rPr>
                <w:rFonts w:ascii="宋体" w:cs="宋体" w:hint="eastAsia"/>
                <w:color w:val="000000" w:themeColor="text1"/>
              </w:rPr>
              <w:t>《中华人民共和国招标投标法实施条例》（</w:t>
            </w:r>
            <w:r w:rsidRPr="00446FE3">
              <w:rPr>
                <w:rFonts w:ascii="宋体" w:cs="宋体"/>
                <w:color w:val="000000" w:themeColor="text1"/>
              </w:rPr>
              <w:t>2011</w:t>
            </w:r>
            <w:r w:rsidRPr="00446FE3">
              <w:rPr>
                <w:rFonts w:ascii="宋体" w:cs="宋体" w:hint="eastAsia"/>
                <w:color w:val="000000" w:themeColor="text1"/>
              </w:rPr>
              <w:t>年国务院令第</w:t>
            </w:r>
            <w:r w:rsidRPr="00446FE3">
              <w:rPr>
                <w:rFonts w:ascii="宋体" w:cs="宋体"/>
                <w:color w:val="000000" w:themeColor="text1"/>
              </w:rPr>
              <w:t>613</w:t>
            </w:r>
            <w:r w:rsidRPr="00446FE3">
              <w:rPr>
                <w:rFonts w:ascii="宋体" w:cs="宋体" w:hint="eastAsia"/>
                <w:color w:val="000000" w:themeColor="text1"/>
              </w:rPr>
              <w:t>号）第七条；</w:t>
            </w:r>
            <w:r w:rsidRPr="00446FE3">
              <w:rPr>
                <w:rFonts w:ascii="宋体" w:cs="宋体"/>
                <w:color w:val="000000" w:themeColor="text1"/>
              </w:rPr>
              <w:t>7.</w:t>
            </w:r>
            <w:r w:rsidRPr="00446FE3">
              <w:rPr>
                <w:rFonts w:ascii="宋体" w:cs="宋体" w:hint="eastAsia"/>
                <w:color w:val="000000" w:themeColor="text1"/>
              </w:rPr>
              <w:t>《必须招标的工程项目规定》(国家发展改革委令第16号)；</w:t>
            </w:r>
            <w:r w:rsidRPr="00446FE3">
              <w:rPr>
                <w:rFonts w:ascii="宋体" w:cs="宋体"/>
                <w:color w:val="000000" w:themeColor="text1"/>
              </w:rPr>
              <w:t>8</w:t>
            </w:r>
            <w:r w:rsidRPr="00446FE3">
              <w:rPr>
                <w:rFonts w:ascii="宋体" w:cs="宋体" w:hint="eastAsia"/>
                <w:color w:val="000000" w:themeColor="text1"/>
              </w:rPr>
              <w:t>.《必须招标的基础设施和公用事业项目范围规定》（</w:t>
            </w:r>
            <w:proofErr w:type="gramStart"/>
            <w:r w:rsidRPr="00446FE3">
              <w:rPr>
                <w:rFonts w:ascii="宋体" w:cs="宋体" w:hint="eastAsia"/>
                <w:color w:val="000000" w:themeColor="text1"/>
              </w:rPr>
              <w:t>发改法规规</w:t>
            </w:r>
            <w:proofErr w:type="gramEnd"/>
            <w:r w:rsidRPr="00446FE3">
              <w:rPr>
                <w:rFonts w:ascii="宋体" w:cs="宋体" w:hint="eastAsia"/>
                <w:color w:val="000000" w:themeColor="text1"/>
              </w:rPr>
              <w:t>〔2018〕843号）；</w:t>
            </w:r>
          </w:p>
          <w:p w:rsidR="002E6FE2" w:rsidRPr="00E64B9B" w:rsidRDefault="002E6FE2" w:rsidP="00CF36AC">
            <w:pPr>
              <w:rPr>
                <w:color w:val="000000" w:themeColor="text1"/>
                <w:szCs w:val="21"/>
              </w:rPr>
            </w:pPr>
            <w:r w:rsidRPr="00446FE3">
              <w:rPr>
                <w:rFonts w:hint="eastAsia"/>
                <w:b/>
                <w:color w:val="000000" w:themeColor="text1"/>
                <w:szCs w:val="21"/>
              </w:rPr>
              <w:t>（六）建设用地规划许可证核发：</w:t>
            </w:r>
            <w:r w:rsidRPr="00446FE3">
              <w:rPr>
                <w:color w:val="000000" w:themeColor="text1"/>
                <w:szCs w:val="21"/>
              </w:rPr>
              <w:t>1</w:t>
            </w:r>
            <w:r w:rsidRPr="00446FE3">
              <w:rPr>
                <w:rFonts w:hint="eastAsia"/>
                <w:color w:val="000000" w:themeColor="text1"/>
                <w:szCs w:val="21"/>
              </w:rPr>
              <w:t>．《中华人民共和国城乡规划法》（</w:t>
            </w:r>
            <w:r w:rsidRPr="00446FE3">
              <w:rPr>
                <w:color w:val="000000" w:themeColor="text1"/>
                <w:szCs w:val="21"/>
              </w:rPr>
              <w:t>2015</w:t>
            </w:r>
            <w:r w:rsidRPr="00446FE3">
              <w:rPr>
                <w:rFonts w:hint="eastAsia"/>
                <w:color w:val="000000" w:themeColor="text1"/>
                <w:szCs w:val="21"/>
              </w:rPr>
              <w:t>年修正）第三十七、三十八条；</w:t>
            </w:r>
            <w:r w:rsidRPr="00446FE3">
              <w:rPr>
                <w:color w:val="000000" w:themeColor="text1"/>
                <w:szCs w:val="21"/>
              </w:rPr>
              <w:t>2</w:t>
            </w:r>
            <w:r w:rsidRPr="00446FE3">
              <w:rPr>
                <w:rFonts w:hint="eastAsia"/>
                <w:color w:val="000000" w:themeColor="text1"/>
                <w:szCs w:val="21"/>
              </w:rPr>
              <w:t>．《广东省城乡规划条例》（省人大公告第</w:t>
            </w:r>
            <w:r w:rsidRPr="00446FE3">
              <w:rPr>
                <w:color w:val="000000" w:themeColor="text1"/>
                <w:szCs w:val="21"/>
              </w:rPr>
              <w:t>90</w:t>
            </w:r>
            <w:r w:rsidRPr="00446FE3">
              <w:rPr>
                <w:rFonts w:hint="eastAsia"/>
                <w:color w:val="000000" w:themeColor="text1"/>
                <w:szCs w:val="21"/>
              </w:rPr>
              <w:t>号）第三十七条；</w:t>
            </w:r>
            <w:r w:rsidRPr="00446FE3">
              <w:rPr>
                <w:color w:val="000000" w:themeColor="text1"/>
                <w:szCs w:val="21"/>
              </w:rPr>
              <w:t>3</w:t>
            </w:r>
            <w:r w:rsidRPr="00446FE3">
              <w:rPr>
                <w:rFonts w:hint="eastAsia"/>
                <w:color w:val="000000" w:themeColor="text1"/>
                <w:szCs w:val="21"/>
              </w:rPr>
              <w:t>．《广州市城乡规划条例》（市人大公告第</w:t>
            </w:r>
            <w:r w:rsidRPr="00446FE3">
              <w:rPr>
                <w:color w:val="000000" w:themeColor="text1"/>
                <w:szCs w:val="21"/>
              </w:rPr>
              <w:t>56</w:t>
            </w:r>
            <w:r w:rsidRPr="00446FE3">
              <w:rPr>
                <w:rFonts w:hint="eastAsia"/>
                <w:color w:val="000000" w:themeColor="text1"/>
                <w:szCs w:val="21"/>
              </w:rPr>
              <w:t>号）第三十条；</w:t>
            </w:r>
            <w:r w:rsidRPr="00446FE3">
              <w:rPr>
                <w:color w:val="000000" w:themeColor="text1"/>
                <w:szCs w:val="21"/>
              </w:rPr>
              <w:t>4</w:t>
            </w:r>
            <w:r w:rsidRPr="00446FE3">
              <w:rPr>
                <w:rFonts w:hint="eastAsia"/>
                <w:color w:val="000000" w:themeColor="text1"/>
                <w:szCs w:val="21"/>
              </w:rPr>
              <w:t>．《广州市城乡规划程序规定》（广州市人民政府令第</w:t>
            </w:r>
            <w:r w:rsidRPr="00446FE3">
              <w:rPr>
                <w:color w:val="000000" w:themeColor="text1"/>
                <w:szCs w:val="21"/>
              </w:rPr>
              <w:t>59</w:t>
            </w:r>
            <w:r w:rsidRPr="00446FE3">
              <w:rPr>
                <w:rFonts w:hint="eastAsia"/>
                <w:color w:val="000000" w:themeColor="text1"/>
                <w:szCs w:val="21"/>
              </w:rPr>
              <w:t>号）第二十八、二十九、三十条；</w:t>
            </w:r>
            <w:r w:rsidRPr="00446FE3">
              <w:rPr>
                <w:color w:val="000000" w:themeColor="text1"/>
                <w:szCs w:val="21"/>
              </w:rPr>
              <w:t>5</w:t>
            </w:r>
            <w:r w:rsidRPr="00446FE3">
              <w:rPr>
                <w:rFonts w:hint="eastAsia"/>
                <w:color w:val="000000" w:themeColor="text1"/>
                <w:szCs w:val="21"/>
              </w:rPr>
              <w:t>．《广州市申请使用建设用地规则》（穗府</w:t>
            </w:r>
            <w:r w:rsidRPr="00446FE3">
              <w:rPr>
                <w:color w:val="000000" w:themeColor="text1"/>
                <w:szCs w:val="21"/>
              </w:rPr>
              <w:t>[2015]15</w:t>
            </w:r>
            <w:r w:rsidRPr="00446FE3">
              <w:rPr>
                <w:rFonts w:hint="eastAsia"/>
                <w:color w:val="000000" w:themeColor="text1"/>
                <w:szCs w:val="21"/>
              </w:rPr>
              <w:t>号）全文；</w:t>
            </w:r>
            <w:r w:rsidRPr="00446FE3">
              <w:rPr>
                <w:color w:val="000000" w:themeColor="text1"/>
                <w:szCs w:val="21"/>
              </w:rPr>
              <w:t>6.</w:t>
            </w:r>
            <w:r w:rsidRPr="00446FE3">
              <w:rPr>
                <w:rFonts w:hint="eastAsia"/>
                <w:color w:val="000000" w:themeColor="text1"/>
                <w:szCs w:val="21"/>
              </w:rPr>
              <w:t>《广州市工程建设项目审批制度改革试点实施方案（政府投资类）》（穗府〔</w:t>
            </w:r>
            <w:r w:rsidRPr="00446FE3">
              <w:rPr>
                <w:color w:val="000000" w:themeColor="text1"/>
                <w:szCs w:val="21"/>
              </w:rPr>
              <w:t>2018</w:t>
            </w:r>
            <w:r w:rsidRPr="00446FE3">
              <w:rPr>
                <w:rFonts w:hint="eastAsia"/>
                <w:color w:val="000000" w:themeColor="text1"/>
                <w:szCs w:val="21"/>
              </w:rPr>
              <w:t>〕</w:t>
            </w:r>
            <w:r w:rsidRPr="00446FE3">
              <w:rPr>
                <w:color w:val="000000" w:themeColor="text1"/>
                <w:szCs w:val="21"/>
              </w:rPr>
              <w:t>12</w:t>
            </w:r>
            <w:r w:rsidRPr="00446FE3">
              <w:rPr>
                <w:rFonts w:hint="eastAsia"/>
                <w:color w:val="000000" w:themeColor="text1"/>
                <w:szCs w:val="21"/>
              </w:rPr>
              <w:t>号）第七点；</w:t>
            </w:r>
          </w:p>
          <w:p w:rsidR="002E6FE2" w:rsidRPr="00E64B9B" w:rsidRDefault="002E6FE2" w:rsidP="00CF36AC">
            <w:pPr>
              <w:rPr>
                <w:rFonts w:hAnsi="宋体"/>
                <w:color w:val="000000" w:themeColor="text1"/>
                <w:szCs w:val="21"/>
              </w:rPr>
            </w:pPr>
            <w:r w:rsidRPr="00446FE3">
              <w:rPr>
                <w:rFonts w:hint="eastAsia"/>
                <w:b/>
                <w:color w:val="000000" w:themeColor="text1"/>
                <w:szCs w:val="21"/>
              </w:rPr>
              <w:t>（七）初步设计（概算）批复：</w:t>
            </w:r>
            <w:r w:rsidRPr="00446FE3">
              <w:rPr>
                <w:color w:val="000000" w:themeColor="text1"/>
                <w:szCs w:val="21"/>
              </w:rPr>
              <w:t>1.</w:t>
            </w:r>
            <w:r w:rsidRPr="00446FE3">
              <w:rPr>
                <w:rFonts w:hint="eastAsia"/>
                <w:color w:val="000000" w:themeColor="text1"/>
                <w:szCs w:val="21"/>
              </w:rPr>
              <w:t>《建设工程勘察设计管理条例》（国务院令第</w:t>
            </w:r>
            <w:r w:rsidRPr="00446FE3">
              <w:rPr>
                <w:color w:val="000000" w:themeColor="text1"/>
                <w:szCs w:val="21"/>
              </w:rPr>
              <w:t>662</w:t>
            </w:r>
            <w:r w:rsidRPr="00446FE3">
              <w:rPr>
                <w:rFonts w:hint="eastAsia"/>
                <w:color w:val="000000" w:themeColor="text1"/>
                <w:szCs w:val="21"/>
              </w:rPr>
              <w:t>号）；</w:t>
            </w:r>
            <w:r w:rsidRPr="00446FE3">
              <w:rPr>
                <w:color w:val="000000" w:themeColor="text1"/>
                <w:szCs w:val="21"/>
              </w:rPr>
              <w:t>2.</w:t>
            </w:r>
            <w:r w:rsidRPr="00446FE3">
              <w:rPr>
                <w:rFonts w:hint="eastAsia"/>
                <w:color w:val="000000" w:themeColor="text1"/>
                <w:szCs w:val="21"/>
              </w:rPr>
              <w:t>《工程设计资质标准》（建市〔</w:t>
            </w:r>
            <w:r w:rsidRPr="00446FE3">
              <w:rPr>
                <w:color w:val="000000" w:themeColor="text1"/>
                <w:szCs w:val="21"/>
              </w:rPr>
              <w:t>2007</w:t>
            </w:r>
            <w:r w:rsidRPr="00446FE3">
              <w:rPr>
                <w:rFonts w:hint="eastAsia"/>
                <w:color w:val="000000" w:themeColor="text1"/>
                <w:szCs w:val="21"/>
              </w:rPr>
              <w:t>〕</w:t>
            </w:r>
            <w:r w:rsidRPr="00446FE3">
              <w:rPr>
                <w:color w:val="000000" w:themeColor="text1"/>
                <w:szCs w:val="21"/>
              </w:rPr>
              <w:t>86</w:t>
            </w:r>
            <w:r w:rsidRPr="00446FE3">
              <w:rPr>
                <w:rFonts w:hint="eastAsia"/>
                <w:color w:val="000000" w:themeColor="text1"/>
                <w:szCs w:val="21"/>
              </w:rPr>
              <w:t>号）；</w:t>
            </w:r>
            <w:r w:rsidRPr="00446FE3">
              <w:rPr>
                <w:color w:val="000000" w:themeColor="text1"/>
                <w:szCs w:val="21"/>
              </w:rPr>
              <w:t>3.</w:t>
            </w:r>
            <w:r w:rsidRPr="00446FE3">
              <w:rPr>
                <w:rFonts w:hint="eastAsia"/>
                <w:color w:val="000000" w:themeColor="text1"/>
                <w:szCs w:val="21"/>
              </w:rPr>
              <w:t>《广东省建设工程勘察设计管理条例》（广东省第十届人民代表大会常务委员会公告第</w:t>
            </w:r>
            <w:r w:rsidRPr="00446FE3">
              <w:rPr>
                <w:color w:val="000000" w:themeColor="text1"/>
                <w:szCs w:val="21"/>
              </w:rPr>
              <w:t>74</w:t>
            </w:r>
            <w:r w:rsidRPr="00446FE3">
              <w:rPr>
                <w:rFonts w:hint="eastAsia"/>
                <w:color w:val="000000" w:themeColor="text1"/>
                <w:szCs w:val="21"/>
              </w:rPr>
              <w:t>号）；</w:t>
            </w:r>
            <w:r w:rsidRPr="00446FE3">
              <w:rPr>
                <w:color w:val="000000" w:themeColor="text1"/>
                <w:szCs w:val="21"/>
              </w:rPr>
              <w:t>4.</w:t>
            </w:r>
            <w:r w:rsidRPr="00446FE3">
              <w:rPr>
                <w:rFonts w:hint="eastAsia"/>
                <w:color w:val="000000" w:themeColor="text1"/>
                <w:szCs w:val="21"/>
              </w:rPr>
              <w:t>《广东省大中型建设工程初步设计管理办法》（</w:t>
            </w:r>
            <w:proofErr w:type="gramStart"/>
            <w:r w:rsidRPr="00446FE3">
              <w:rPr>
                <w:rFonts w:hint="eastAsia"/>
                <w:color w:val="000000" w:themeColor="text1"/>
                <w:szCs w:val="21"/>
              </w:rPr>
              <w:t>粤建设字</w:t>
            </w:r>
            <w:proofErr w:type="gramEnd"/>
            <w:r w:rsidRPr="00446FE3">
              <w:rPr>
                <w:rFonts w:hint="eastAsia"/>
                <w:color w:val="000000" w:themeColor="text1"/>
                <w:szCs w:val="21"/>
              </w:rPr>
              <w:t>〔</w:t>
            </w:r>
            <w:r w:rsidRPr="00446FE3">
              <w:rPr>
                <w:color w:val="000000" w:themeColor="text1"/>
                <w:szCs w:val="21"/>
              </w:rPr>
              <w:t>2008</w:t>
            </w:r>
            <w:r w:rsidRPr="00446FE3">
              <w:rPr>
                <w:rFonts w:hint="eastAsia"/>
                <w:color w:val="000000" w:themeColor="text1"/>
                <w:szCs w:val="21"/>
              </w:rPr>
              <w:t>〕</w:t>
            </w:r>
            <w:r w:rsidRPr="00446FE3">
              <w:rPr>
                <w:color w:val="000000" w:themeColor="text1"/>
                <w:szCs w:val="21"/>
              </w:rPr>
              <w:t>24</w:t>
            </w:r>
            <w:r w:rsidRPr="00446FE3">
              <w:rPr>
                <w:rFonts w:hint="eastAsia"/>
                <w:color w:val="000000" w:themeColor="text1"/>
                <w:szCs w:val="21"/>
              </w:rPr>
              <w:t>号）</w:t>
            </w:r>
            <w:r w:rsidRPr="00446FE3">
              <w:rPr>
                <w:color w:val="000000" w:themeColor="text1"/>
                <w:szCs w:val="21"/>
              </w:rPr>
              <w:t>5.</w:t>
            </w:r>
            <w:r w:rsidRPr="00446FE3">
              <w:rPr>
                <w:rFonts w:hint="eastAsia"/>
                <w:color w:val="000000" w:themeColor="text1"/>
                <w:szCs w:val="21"/>
              </w:rPr>
              <w:t>《广州市绿化条例》（</w:t>
            </w:r>
            <w:r w:rsidRPr="00446FE3">
              <w:rPr>
                <w:color w:val="000000" w:themeColor="text1"/>
                <w:szCs w:val="21"/>
              </w:rPr>
              <w:t>2012</w:t>
            </w:r>
            <w:r w:rsidRPr="00446FE3">
              <w:rPr>
                <w:rFonts w:hint="eastAsia"/>
                <w:color w:val="000000" w:themeColor="text1"/>
                <w:szCs w:val="21"/>
              </w:rPr>
              <w:t>年</w:t>
            </w:r>
            <w:r w:rsidRPr="00446FE3">
              <w:rPr>
                <w:color w:val="000000" w:themeColor="text1"/>
                <w:szCs w:val="21"/>
              </w:rPr>
              <w:t>3</w:t>
            </w:r>
            <w:r w:rsidRPr="00446FE3">
              <w:rPr>
                <w:rFonts w:hint="eastAsia"/>
                <w:color w:val="000000" w:themeColor="text1"/>
                <w:szCs w:val="21"/>
              </w:rPr>
              <w:t>月</w:t>
            </w:r>
            <w:r w:rsidRPr="00446FE3">
              <w:rPr>
                <w:color w:val="000000" w:themeColor="text1"/>
                <w:szCs w:val="21"/>
              </w:rPr>
              <w:t>30</w:t>
            </w:r>
            <w:r w:rsidRPr="00446FE3">
              <w:rPr>
                <w:rFonts w:hint="eastAsia"/>
                <w:color w:val="000000" w:themeColor="text1"/>
                <w:szCs w:val="21"/>
              </w:rPr>
              <w:t>日省第十一届人大常委会第三十三次会议）第二十四、二十五条；</w:t>
            </w:r>
            <w:r w:rsidRPr="00446FE3">
              <w:rPr>
                <w:color w:val="000000" w:themeColor="text1"/>
                <w:szCs w:val="21"/>
              </w:rPr>
              <w:t>6.</w:t>
            </w:r>
            <w:r w:rsidRPr="00446FE3">
              <w:rPr>
                <w:rFonts w:hint="eastAsia"/>
                <w:color w:val="000000" w:themeColor="text1"/>
                <w:szCs w:val="21"/>
              </w:rPr>
              <w:t>《转发省水利厅关于水利基建项目建设管理工作若干规定（试行）的通知》（</w:t>
            </w:r>
            <w:proofErr w:type="gramStart"/>
            <w:r w:rsidRPr="00446FE3">
              <w:rPr>
                <w:rFonts w:hint="eastAsia"/>
                <w:color w:val="000000" w:themeColor="text1"/>
                <w:szCs w:val="21"/>
              </w:rPr>
              <w:t>穗水建</w:t>
            </w:r>
            <w:proofErr w:type="gramEnd"/>
            <w:r w:rsidRPr="00446FE3">
              <w:rPr>
                <w:rFonts w:hint="eastAsia"/>
                <w:color w:val="000000" w:themeColor="text1"/>
                <w:szCs w:val="21"/>
              </w:rPr>
              <w:t>〔</w:t>
            </w:r>
            <w:r w:rsidRPr="00446FE3">
              <w:rPr>
                <w:color w:val="000000" w:themeColor="text1"/>
                <w:szCs w:val="21"/>
              </w:rPr>
              <w:t>2006</w:t>
            </w:r>
            <w:r w:rsidRPr="00446FE3">
              <w:rPr>
                <w:rFonts w:hint="eastAsia"/>
                <w:color w:val="000000" w:themeColor="text1"/>
                <w:szCs w:val="21"/>
              </w:rPr>
              <w:t>〕</w:t>
            </w:r>
            <w:r w:rsidRPr="00446FE3">
              <w:rPr>
                <w:color w:val="000000" w:themeColor="text1"/>
                <w:szCs w:val="21"/>
              </w:rPr>
              <w:t>55</w:t>
            </w:r>
            <w:r w:rsidRPr="00446FE3">
              <w:rPr>
                <w:rFonts w:hint="eastAsia"/>
                <w:color w:val="000000" w:themeColor="text1"/>
                <w:szCs w:val="21"/>
              </w:rPr>
              <w:t>号）；</w:t>
            </w:r>
            <w:r w:rsidRPr="00446FE3">
              <w:rPr>
                <w:color w:val="000000" w:themeColor="text1"/>
              </w:rPr>
              <w:t xml:space="preserve"> 7.</w:t>
            </w:r>
            <w:r w:rsidRPr="00446FE3">
              <w:rPr>
                <w:rFonts w:cs="宋体" w:hint="eastAsia"/>
                <w:color w:val="000000" w:themeColor="text1"/>
              </w:rPr>
              <w:t>《广州市工程建设项目审批制度改革试点实施方案（政府投资类）》（穗府〔</w:t>
            </w:r>
            <w:r w:rsidRPr="00446FE3">
              <w:rPr>
                <w:color w:val="000000" w:themeColor="text1"/>
              </w:rPr>
              <w:t>2018</w:t>
            </w:r>
            <w:r w:rsidRPr="00446FE3">
              <w:rPr>
                <w:rFonts w:cs="宋体" w:hint="eastAsia"/>
                <w:color w:val="000000" w:themeColor="text1"/>
              </w:rPr>
              <w:t>〕</w:t>
            </w:r>
            <w:r w:rsidRPr="00446FE3">
              <w:rPr>
                <w:color w:val="000000" w:themeColor="text1"/>
              </w:rPr>
              <w:t>12</w:t>
            </w:r>
            <w:r w:rsidRPr="00446FE3">
              <w:rPr>
                <w:rFonts w:cs="宋体" w:hint="eastAsia"/>
                <w:color w:val="000000" w:themeColor="text1"/>
              </w:rPr>
              <w:t>号）第</w:t>
            </w:r>
            <w:r w:rsidRPr="00446FE3">
              <w:rPr>
                <w:rFonts w:hint="eastAsia"/>
                <w:color w:val="000000" w:themeColor="text1"/>
              </w:rPr>
              <w:t>八</w:t>
            </w:r>
            <w:r w:rsidRPr="00446FE3">
              <w:rPr>
                <w:rFonts w:cs="宋体" w:hint="eastAsia"/>
                <w:color w:val="000000" w:themeColor="text1"/>
              </w:rPr>
              <w:t>点</w:t>
            </w:r>
            <w:r w:rsidRPr="00446FE3">
              <w:rPr>
                <w:rFonts w:cs="宋体"/>
                <w:color w:val="000000" w:themeColor="text1"/>
              </w:rPr>
              <w:t>;8.</w:t>
            </w:r>
            <w:r w:rsidRPr="00446FE3">
              <w:rPr>
                <w:rFonts w:cs="宋体" w:hint="eastAsia"/>
                <w:color w:val="000000" w:themeColor="text1"/>
              </w:rPr>
              <w:t>《公路建设监督管理办法》（交通部令</w:t>
            </w:r>
            <w:r w:rsidRPr="00446FE3">
              <w:rPr>
                <w:rFonts w:cs="宋体"/>
                <w:color w:val="000000" w:themeColor="text1"/>
              </w:rPr>
              <w:t>2006</w:t>
            </w:r>
            <w:r w:rsidRPr="00446FE3">
              <w:rPr>
                <w:rFonts w:cs="宋体" w:hint="eastAsia"/>
                <w:color w:val="000000" w:themeColor="text1"/>
              </w:rPr>
              <w:t>年第</w:t>
            </w:r>
            <w:r w:rsidRPr="00446FE3">
              <w:rPr>
                <w:rFonts w:cs="宋体"/>
                <w:color w:val="000000" w:themeColor="text1"/>
              </w:rPr>
              <w:t>6</w:t>
            </w:r>
            <w:r w:rsidRPr="00446FE3">
              <w:rPr>
                <w:rFonts w:cs="宋体" w:hint="eastAsia"/>
                <w:color w:val="000000" w:themeColor="text1"/>
              </w:rPr>
              <w:t>号）第八、九、十条；</w:t>
            </w:r>
            <w:r w:rsidRPr="00446FE3">
              <w:rPr>
                <w:rFonts w:cs="宋体"/>
                <w:color w:val="000000" w:themeColor="text1"/>
              </w:rPr>
              <w:t>9.</w:t>
            </w:r>
            <w:r w:rsidRPr="00446FE3">
              <w:rPr>
                <w:color w:val="000000" w:themeColor="text1"/>
              </w:rPr>
              <w:t xml:space="preserve"> </w:t>
            </w:r>
            <w:r w:rsidRPr="00446FE3">
              <w:rPr>
                <w:rFonts w:cs="宋体" w:hint="eastAsia"/>
                <w:color w:val="000000" w:themeColor="text1"/>
              </w:rPr>
              <w:t>交通部办公厅《关于公路工程基本建设项目设计审批有关问题的通知》（</w:t>
            </w:r>
            <w:proofErr w:type="gramStart"/>
            <w:r w:rsidRPr="00446FE3">
              <w:rPr>
                <w:rFonts w:cs="宋体" w:hint="eastAsia"/>
                <w:color w:val="000000" w:themeColor="text1"/>
              </w:rPr>
              <w:t>厅公路字</w:t>
            </w:r>
            <w:proofErr w:type="gramEnd"/>
            <w:r w:rsidRPr="00446FE3">
              <w:rPr>
                <w:rFonts w:cs="宋体" w:hint="eastAsia"/>
                <w:color w:val="000000" w:themeColor="text1"/>
              </w:rPr>
              <w:t>〔</w:t>
            </w:r>
            <w:r w:rsidRPr="00446FE3">
              <w:rPr>
                <w:rFonts w:cs="宋体"/>
                <w:color w:val="000000" w:themeColor="text1"/>
              </w:rPr>
              <w:t>2003</w:t>
            </w:r>
            <w:r w:rsidRPr="00446FE3">
              <w:rPr>
                <w:rFonts w:cs="宋体" w:hint="eastAsia"/>
                <w:color w:val="000000" w:themeColor="text1"/>
              </w:rPr>
              <w:t>〕</w:t>
            </w:r>
            <w:r w:rsidRPr="00446FE3">
              <w:rPr>
                <w:rFonts w:cs="宋体"/>
                <w:color w:val="000000" w:themeColor="text1"/>
              </w:rPr>
              <w:t>439</w:t>
            </w:r>
            <w:r w:rsidRPr="00446FE3">
              <w:rPr>
                <w:rFonts w:cs="宋体" w:hint="eastAsia"/>
                <w:color w:val="000000" w:themeColor="text1"/>
              </w:rPr>
              <w:t>号）第一条；</w:t>
            </w:r>
            <w:r w:rsidRPr="00446FE3">
              <w:rPr>
                <w:rFonts w:cs="宋体"/>
                <w:color w:val="000000" w:themeColor="text1"/>
              </w:rPr>
              <w:t>10.</w:t>
            </w:r>
            <w:r w:rsidRPr="00446FE3">
              <w:rPr>
                <w:color w:val="000000" w:themeColor="text1"/>
              </w:rPr>
              <w:t xml:space="preserve"> </w:t>
            </w:r>
            <w:r w:rsidRPr="00446FE3">
              <w:rPr>
                <w:rFonts w:cs="宋体" w:hint="eastAsia"/>
                <w:color w:val="000000" w:themeColor="text1"/>
              </w:rPr>
              <w:t>《交通运输部关于印发加强重点公路建设项目设计管理工作若干意见的通知》（</w:t>
            </w:r>
            <w:proofErr w:type="gramStart"/>
            <w:r w:rsidRPr="00446FE3">
              <w:rPr>
                <w:rFonts w:cs="宋体" w:hint="eastAsia"/>
                <w:color w:val="000000" w:themeColor="text1"/>
              </w:rPr>
              <w:t>交公路发〔</w:t>
            </w:r>
            <w:r w:rsidRPr="00446FE3">
              <w:rPr>
                <w:rFonts w:cs="宋体"/>
                <w:color w:val="000000" w:themeColor="text1"/>
              </w:rPr>
              <w:t>2009</w:t>
            </w:r>
            <w:r w:rsidRPr="00446FE3">
              <w:rPr>
                <w:rFonts w:cs="宋体" w:hint="eastAsia"/>
                <w:color w:val="000000" w:themeColor="text1"/>
              </w:rPr>
              <w:t>〕</w:t>
            </w:r>
            <w:proofErr w:type="gramEnd"/>
            <w:r w:rsidRPr="00446FE3">
              <w:rPr>
                <w:rFonts w:cs="宋体"/>
                <w:color w:val="000000" w:themeColor="text1"/>
              </w:rPr>
              <w:t>458</w:t>
            </w:r>
            <w:r w:rsidRPr="00446FE3">
              <w:rPr>
                <w:rFonts w:cs="宋体" w:hint="eastAsia"/>
                <w:color w:val="000000" w:themeColor="text1"/>
              </w:rPr>
              <w:t>号）第三条。</w:t>
            </w:r>
          </w:p>
        </w:tc>
      </w:tr>
      <w:tr w:rsidR="002E6FE2" w:rsidTr="00CF36AC">
        <w:trPr>
          <w:trHeight w:val="425"/>
          <w:jc w:val="center"/>
        </w:trPr>
        <w:tc>
          <w:tcPr>
            <w:tcW w:w="458"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lastRenderedPageBreak/>
              <w:t>4</w:t>
            </w:r>
          </w:p>
        </w:tc>
        <w:tc>
          <w:tcPr>
            <w:tcW w:w="1257"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办理条件</w:t>
            </w:r>
          </w:p>
        </w:tc>
        <w:tc>
          <w:tcPr>
            <w:tcW w:w="8125" w:type="dxa"/>
            <w:gridSpan w:val="11"/>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color w:val="000000" w:themeColor="text1"/>
                <w:szCs w:val="21"/>
              </w:rPr>
              <w:t>(</w:t>
            </w:r>
            <w:proofErr w:type="gramStart"/>
            <w:r w:rsidRPr="00446FE3">
              <w:rPr>
                <w:rFonts w:hint="eastAsia"/>
                <w:color w:val="000000" w:themeColor="text1"/>
                <w:szCs w:val="21"/>
              </w:rPr>
              <w:t>一</w:t>
            </w:r>
            <w:proofErr w:type="gramEnd"/>
            <w:r w:rsidRPr="00446FE3">
              <w:rPr>
                <w:color w:val="000000" w:themeColor="text1"/>
                <w:szCs w:val="21"/>
              </w:rPr>
              <w:t>)</w:t>
            </w:r>
            <w:r w:rsidRPr="00446FE3">
              <w:rPr>
                <w:rFonts w:hint="eastAsia"/>
                <w:color w:val="000000" w:themeColor="text1"/>
                <w:szCs w:val="21"/>
              </w:rPr>
              <w:t>项目已纳入经市政府审定的年度政府投资计划（前期项目包的项目除外）、专项规划、行动计划、近期实施计划，市政府常务会议纪要中有明确要求或经市政府同意；已完成策划生成并稳定建设方案（联合决策专业委员会出具稳定建设方案的意见或通过建设方案联审决策）；</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二</w:t>
            </w:r>
            <w:r w:rsidRPr="00446FE3">
              <w:rPr>
                <w:color w:val="000000" w:themeColor="text1"/>
                <w:szCs w:val="21"/>
              </w:rPr>
              <w:t>)</w:t>
            </w:r>
            <w:r w:rsidRPr="00446FE3">
              <w:rPr>
                <w:rFonts w:hint="eastAsia"/>
                <w:color w:val="000000" w:themeColor="text1"/>
                <w:szCs w:val="21"/>
              </w:rPr>
              <w:t>申请材料齐全且在规定的有效期内；</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三</w:t>
            </w:r>
            <w:r w:rsidRPr="00446FE3">
              <w:rPr>
                <w:color w:val="000000" w:themeColor="text1"/>
                <w:szCs w:val="21"/>
              </w:rPr>
              <w:t>)</w:t>
            </w:r>
            <w:r w:rsidRPr="00446FE3">
              <w:rPr>
                <w:rFonts w:hint="eastAsia"/>
                <w:color w:val="000000" w:themeColor="text1"/>
                <w:szCs w:val="21"/>
              </w:rPr>
              <w:t>使用市</w:t>
            </w:r>
            <w:r>
              <w:rPr>
                <w:rFonts w:hint="eastAsia"/>
                <w:color w:val="000000" w:themeColor="text1"/>
                <w:szCs w:val="21"/>
              </w:rPr>
              <w:t>级或区</w:t>
            </w:r>
            <w:r w:rsidRPr="00446FE3">
              <w:rPr>
                <w:rFonts w:hint="eastAsia"/>
                <w:color w:val="000000" w:themeColor="text1"/>
                <w:szCs w:val="21"/>
              </w:rPr>
              <w:t>级财政（</w:t>
            </w:r>
            <w:proofErr w:type="gramStart"/>
            <w:r w:rsidRPr="00446FE3">
              <w:rPr>
                <w:rFonts w:hint="eastAsia"/>
                <w:color w:val="000000" w:themeColor="text1"/>
                <w:szCs w:val="21"/>
              </w:rPr>
              <w:t>含一般</w:t>
            </w:r>
            <w:proofErr w:type="gramEnd"/>
            <w:r w:rsidRPr="00446FE3">
              <w:rPr>
                <w:rFonts w:hint="eastAsia"/>
                <w:color w:val="000000" w:themeColor="text1"/>
                <w:szCs w:val="21"/>
              </w:rPr>
              <w:t>预算资金、政府性基金、财政专户管理的资金以及法律、法规规定的其他财政性资金）投资建设的项目；国有企业事业单位使用自有资金且国有资产投资者实际拥有控制权的市政基础设施建设项目、社会投资（国有企业事业单位使用自有资金且国有资产投资者实际拥有控制权的除外）且关系社会公共利益和公众安全的市政基础设施建设项目；</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四</w:t>
            </w:r>
            <w:r w:rsidRPr="00446FE3">
              <w:rPr>
                <w:color w:val="000000" w:themeColor="text1"/>
                <w:szCs w:val="21"/>
              </w:rPr>
              <w:t>)</w:t>
            </w:r>
            <w:r w:rsidRPr="00446FE3">
              <w:rPr>
                <w:rFonts w:hint="eastAsia"/>
                <w:color w:val="000000" w:themeColor="text1"/>
                <w:szCs w:val="21"/>
              </w:rPr>
              <w:t>符合财政性资金的主要投向（包括公益性和公共基础设施建设、保护和改善生态环境、促进城乡统筹协调发展、推进现代产业体系建设等领域）；</w:t>
            </w:r>
          </w:p>
          <w:p w:rsidR="002E6FE2" w:rsidRPr="00E64B9B" w:rsidRDefault="002E6FE2" w:rsidP="00CF36AC">
            <w:pPr>
              <w:rPr>
                <w:color w:val="000000" w:themeColor="text1"/>
                <w:szCs w:val="21"/>
              </w:rPr>
            </w:pPr>
            <w:r w:rsidRPr="00446FE3">
              <w:rPr>
                <w:color w:val="000000" w:themeColor="text1"/>
                <w:szCs w:val="21"/>
              </w:rPr>
              <w:lastRenderedPageBreak/>
              <w:t>(</w:t>
            </w:r>
            <w:r w:rsidRPr="00446FE3">
              <w:rPr>
                <w:rFonts w:hint="eastAsia"/>
                <w:color w:val="000000" w:themeColor="text1"/>
                <w:szCs w:val="21"/>
              </w:rPr>
              <w:t>五</w:t>
            </w:r>
            <w:r w:rsidRPr="00446FE3">
              <w:rPr>
                <w:color w:val="000000" w:themeColor="text1"/>
                <w:szCs w:val="21"/>
              </w:rPr>
              <w:t>)</w:t>
            </w:r>
            <w:r w:rsidRPr="00446FE3">
              <w:rPr>
                <w:rFonts w:hint="eastAsia"/>
                <w:color w:val="000000" w:themeColor="text1"/>
                <w:szCs w:val="21"/>
              </w:rPr>
              <w:t>项目符合我市政府投资的方向和经济、社会可持续发展的需求，建设方案合理，资金来源落实，建设条件具备；</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六</w:t>
            </w:r>
            <w:r w:rsidRPr="00446FE3">
              <w:rPr>
                <w:color w:val="000000" w:themeColor="text1"/>
                <w:szCs w:val="21"/>
              </w:rPr>
              <w:t>)</w:t>
            </w:r>
            <w:r w:rsidRPr="00446FE3">
              <w:rPr>
                <w:rFonts w:hint="eastAsia"/>
                <w:color w:val="000000" w:themeColor="text1"/>
                <w:szCs w:val="21"/>
              </w:rPr>
              <w:t>项目应当符合或有条件符合国民经济和社会发展规划、行业规划；</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七</w:t>
            </w:r>
            <w:r w:rsidRPr="00446FE3">
              <w:rPr>
                <w:color w:val="000000" w:themeColor="text1"/>
                <w:szCs w:val="21"/>
              </w:rPr>
              <w:t>)</w:t>
            </w:r>
            <w:r w:rsidRPr="00446FE3">
              <w:rPr>
                <w:rFonts w:hint="eastAsia"/>
                <w:color w:val="000000" w:themeColor="text1"/>
                <w:szCs w:val="21"/>
              </w:rPr>
              <w:t>项目类型应当符合国家公布的划拨用地目录；</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八</w:t>
            </w:r>
            <w:r w:rsidRPr="00446FE3">
              <w:rPr>
                <w:color w:val="000000" w:themeColor="text1"/>
                <w:szCs w:val="21"/>
              </w:rPr>
              <w:t>)</w:t>
            </w:r>
            <w:r w:rsidRPr="00446FE3">
              <w:rPr>
                <w:rFonts w:hint="eastAsia"/>
                <w:color w:val="000000" w:themeColor="text1"/>
                <w:szCs w:val="21"/>
              </w:rPr>
              <w:t>选址应当符合或有条件符合城乡规划，并且符合国家用地政策；</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九</w:t>
            </w:r>
            <w:r w:rsidRPr="00446FE3">
              <w:rPr>
                <w:color w:val="000000" w:themeColor="text1"/>
                <w:szCs w:val="21"/>
              </w:rPr>
              <w:t>)</w:t>
            </w:r>
            <w:r w:rsidRPr="00446FE3">
              <w:rPr>
                <w:rFonts w:hint="eastAsia"/>
                <w:color w:val="000000" w:themeColor="text1"/>
                <w:szCs w:val="21"/>
              </w:rPr>
              <w:t>项目用地符合或有条件符合土地利用总体规划；</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十</w:t>
            </w:r>
            <w:r w:rsidRPr="00446FE3">
              <w:rPr>
                <w:color w:val="000000" w:themeColor="text1"/>
                <w:szCs w:val="21"/>
              </w:rPr>
              <w:t>)</w:t>
            </w:r>
            <w:r w:rsidRPr="00446FE3">
              <w:rPr>
                <w:rFonts w:hint="eastAsia"/>
                <w:color w:val="000000" w:themeColor="text1"/>
                <w:szCs w:val="21"/>
              </w:rPr>
              <w:t>保护耕地，特别是基本农田；</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十一</w:t>
            </w:r>
            <w:r w:rsidRPr="00446FE3">
              <w:rPr>
                <w:color w:val="000000" w:themeColor="text1"/>
                <w:szCs w:val="21"/>
              </w:rPr>
              <w:t>)</w:t>
            </w:r>
            <w:r w:rsidRPr="00446FE3">
              <w:rPr>
                <w:rFonts w:hint="eastAsia"/>
                <w:color w:val="000000" w:themeColor="text1"/>
                <w:szCs w:val="21"/>
              </w:rPr>
              <w:t>合理和集约节约利用土地；</w:t>
            </w:r>
          </w:p>
          <w:p w:rsidR="002E6FE2" w:rsidRPr="00E64B9B" w:rsidRDefault="002E6FE2" w:rsidP="00CF36AC">
            <w:pPr>
              <w:rPr>
                <w:rFonts w:hAnsi="宋体"/>
                <w:color w:val="000000" w:themeColor="text1"/>
                <w:szCs w:val="21"/>
              </w:rPr>
            </w:pPr>
            <w:r w:rsidRPr="00446FE3">
              <w:rPr>
                <w:color w:val="000000" w:themeColor="text1"/>
                <w:szCs w:val="21"/>
              </w:rPr>
              <w:t>(</w:t>
            </w:r>
            <w:r w:rsidRPr="00446FE3">
              <w:rPr>
                <w:rFonts w:hint="eastAsia"/>
                <w:color w:val="000000" w:themeColor="text1"/>
                <w:szCs w:val="21"/>
              </w:rPr>
              <w:t>十二</w:t>
            </w:r>
            <w:r w:rsidRPr="00446FE3">
              <w:rPr>
                <w:color w:val="000000" w:themeColor="text1"/>
                <w:szCs w:val="21"/>
              </w:rPr>
              <w:t>)</w:t>
            </w:r>
            <w:r w:rsidRPr="00446FE3">
              <w:rPr>
                <w:rFonts w:hint="eastAsia"/>
                <w:color w:val="000000" w:themeColor="text1"/>
                <w:szCs w:val="21"/>
              </w:rPr>
              <w:t>项目用地符合国家供地政策；</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十三</w:t>
            </w:r>
            <w:r w:rsidRPr="00446FE3">
              <w:rPr>
                <w:color w:val="000000" w:themeColor="text1"/>
                <w:szCs w:val="21"/>
              </w:rPr>
              <w:t>)</w:t>
            </w:r>
            <w:r w:rsidRPr="00446FE3">
              <w:rPr>
                <w:rFonts w:hint="eastAsia"/>
                <w:color w:val="000000" w:themeColor="text1"/>
                <w:szCs w:val="21"/>
              </w:rPr>
              <w:t>符合国家、省的相关法律法规和政策规定；</w:t>
            </w:r>
          </w:p>
          <w:p w:rsidR="002E6FE2" w:rsidRPr="00E64B9B" w:rsidRDefault="002E6FE2" w:rsidP="00CF36AC">
            <w:pPr>
              <w:rPr>
                <w:color w:val="000000" w:themeColor="text1"/>
                <w:szCs w:val="21"/>
              </w:rPr>
            </w:pPr>
            <w:r w:rsidRPr="00446FE3">
              <w:rPr>
                <w:color w:val="000000" w:themeColor="text1"/>
                <w:szCs w:val="21"/>
              </w:rPr>
              <w:t>(</w:t>
            </w:r>
            <w:r w:rsidRPr="00446FE3">
              <w:rPr>
                <w:rFonts w:hint="eastAsia"/>
                <w:color w:val="000000" w:themeColor="text1"/>
                <w:szCs w:val="21"/>
              </w:rPr>
              <w:t>十四</w:t>
            </w:r>
            <w:r w:rsidRPr="00446FE3">
              <w:rPr>
                <w:color w:val="000000" w:themeColor="text1"/>
                <w:szCs w:val="21"/>
              </w:rPr>
              <w:t xml:space="preserve">) </w:t>
            </w:r>
            <w:r w:rsidRPr="00446FE3">
              <w:rPr>
                <w:rFonts w:hint="eastAsia"/>
                <w:color w:val="000000" w:themeColor="text1"/>
                <w:szCs w:val="21"/>
              </w:rPr>
              <w:t>办理政府投资类建设项目初步设计审批的，初步设计文件需完成技术评审和概算审核；</w:t>
            </w:r>
          </w:p>
          <w:p w:rsidR="002E6FE2" w:rsidRPr="00E64B9B" w:rsidRDefault="002E6FE2" w:rsidP="00CF36AC">
            <w:pPr>
              <w:rPr>
                <w:color w:val="000000" w:themeColor="text1"/>
                <w:szCs w:val="21"/>
              </w:rPr>
            </w:pPr>
            <w:r w:rsidRPr="00446FE3">
              <w:rPr>
                <w:rFonts w:hint="eastAsia"/>
                <w:color w:val="000000" w:themeColor="text1"/>
                <w:szCs w:val="21"/>
              </w:rPr>
              <w:t>（十五）需在省投资项目</w:t>
            </w:r>
            <w:proofErr w:type="gramStart"/>
            <w:r w:rsidRPr="00446FE3">
              <w:rPr>
                <w:rFonts w:hint="eastAsia"/>
                <w:color w:val="000000" w:themeColor="text1"/>
                <w:szCs w:val="21"/>
              </w:rPr>
              <w:t>在线审批</w:t>
            </w:r>
            <w:proofErr w:type="gramEnd"/>
            <w:r w:rsidRPr="00446FE3">
              <w:rPr>
                <w:rFonts w:hint="eastAsia"/>
                <w:color w:val="000000" w:themeColor="text1"/>
                <w:szCs w:val="21"/>
              </w:rPr>
              <w:t>监管平台（</w:t>
            </w:r>
            <w:r w:rsidRPr="00446FE3">
              <w:rPr>
                <w:color w:val="000000" w:themeColor="text1"/>
                <w:szCs w:val="21"/>
              </w:rPr>
              <w:t>http://www.gdtz.gov.cn</w:t>
            </w:r>
            <w:r w:rsidRPr="00446FE3">
              <w:rPr>
                <w:rFonts w:hint="eastAsia"/>
                <w:color w:val="000000" w:themeColor="text1"/>
                <w:szCs w:val="21"/>
              </w:rPr>
              <w:t>），按要求填报项目信息，获取项目代码，项目</w:t>
            </w:r>
            <w:proofErr w:type="gramStart"/>
            <w:r w:rsidRPr="00446FE3">
              <w:rPr>
                <w:rFonts w:hint="eastAsia"/>
                <w:color w:val="000000" w:themeColor="text1"/>
                <w:szCs w:val="21"/>
              </w:rPr>
              <w:t>申报获码并</w:t>
            </w:r>
            <w:proofErr w:type="gramEnd"/>
            <w:r w:rsidRPr="00446FE3">
              <w:rPr>
                <w:rFonts w:hint="eastAsia"/>
                <w:color w:val="000000" w:themeColor="text1"/>
                <w:szCs w:val="21"/>
              </w:rPr>
              <w:t>审核通过后提出业务申请；或已从原市政府投资项目赋码系统取得项目代码。</w:t>
            </w:r>
          </w:p>
        </w:tc>
      </w:tr>
      <w:tr w:rsidR="002E6FE2" w:rsidTr="00CF36AC">
        <w:trPr>
          <w:trHeight w:val="420"/>
          <w:jc w:val="center"/>
        </w:trPr>
        <w:tc>
          <w:tcPr>
            <w:tcW w:w="458"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lastRenderedPageBreak/>
              <w:t>5</w:t>
            </w:r>
          </w:p>
        </w:tc>
        <w:tc>
          <w:tcPr>
            <w:tcW w:w="1257"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实施机关</w:t>
            </w:r>
          </w:p>
        </w:tc>
        <w:tc>
          <w:tcPr>
            <w:tcW w:w="8125" w:type="dxa"/>
            <w:gridSpan w:val="11"/>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Ansi="宋体" w:hint="eastAsia"/>
                <w:color w:val="000000" w:themeColor="text1"/>
                <w:szCs w:val="21"/>
              </w:rPr>
              <w:t>市、区规划和自然资源部门、发展改革部门、住房城乡建设、水务、林业园林、交通等行业主管部门</w:t>
            </w:r>
          </w:p>
        </w:tc>
      </w:tr>
      <w:tr w:rsidR="002E6FE2" w:rsidTr="00CF36AC">
        <w:trPr>
          <w:trHeight w:val="420"/>
          <w:jc w:val="center"/>
        </w:trPr>
        <w:tc>
          <w:tcPr>
            <w:tcW w:w="458"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t>6</w:t>
            </w:r>
          </w:p>
        </w:tc>
        <w:tc>
          <w:tcPr>
            <w:tcW w:w="1257"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是否收费</w:t>
            </w:r>
          </w:p>
        </w:tc>
        <w:tc>
          <w:tcPr>
            <w:tcW w:w="3232"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szCs w:val="21"/>
              </w:rPr>
              <w:t>否</w:t>
            </w:r>
          </w:p>
        </w:tc>
        <w:tc>
          <w:tcPr>
            <w:tcW w:w="1702"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ascii="宋体" w:hAnsi="宋体" w:hint="eastAsia"/>
                <w:b/>
                <w:color w:val="000000" w:themeColor="text1"/>
                <w:szCs w:val="21"/>
              </w:rPr>
              <w:t>若收费，填写收费标准</w:t>
            </w:r>
          </w:p>
        </w:tc>
        <w:tc>
          <w:tcPr>
            <w:tcW w:w="319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szCs w:val="21"/>
              </w:rPr>
              <w:t>无</w:t>
            </w:r>
          </w:p>
        </w:tc>
      </w:tr>
      <w:tr w:rsidR="002E6FE2" w:rsidTr="00CF36AC">
        <w:trPr>
          <w:trHeight w:val="617"/>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t>7</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办理期限</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Cs w:val="21"/>
              </w:rPr>
            </w:pPr>
            <w:r w:rsidRPr="00446FE3">
              <w:rPr>
                <w:rFonts w:ascii="宋体" w:hAnsi="宋体" w:hint="eastAsia"/>
                <w:b/>
                <w:color w:val="000000" w:themeColor="text1"/>
                <w:szCs w:val="21"/>
              </w:rPr>
              <w:t>法定期限</w:t>
            </w: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Ansi="宋体"/>
                <w:color w:val="000000" w:themeColor="text1"/>
                <w:szCs w:val="21"/>
              </w:rPr>
              <w:t>110</w:t>
            </w:r>
            <w:r w:rsidRPr="00446FE3">
              <w:rPr>
                <w:rFonts w:hAnsi="宋体" w:hint="eastAsia"/>
                <w:color w:val="000000" w:themeColor="text1"/>
                <w:szCs w:val="21"/>
              </w:rPr>
              <w:t>个工作日（不含初步设计（概算）批复）、</w:t>
            </w:r>
            <w:r w:rsidRPr="00446FE3">
              <w:rPr>
                <w:rFonts w:hAnsi="宋体"/>
                <w:color w:val="000000" w:themeColor="text1"/>
                <w:szCs w:val="21"/>
              </w:rPr>
              <w:t>130</w:t>
            </w:r>
            <w:r w:rsidRPr="00446FE3">
              <w:rPr>
                <w:rFonts w:hAnsi="宋体" w:hint="eastAsia"/>
                <w:color w:val="000000" w:themeColor="text1"/>
                <w:szCs w:val="21"/>
              </w:rPr>
              <w:t>个工作日（含初步设计（概算）批复）</w:t>
            </w:r>
          </w:p>
        </w:tc>
        <w:tc>
          <w:tcPr>
            <w:tcW w:w="1693" w:type="dxa"/>
            <w:gridSpan w:val="5"/>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u w:val="single"/>
              </w:rPr>
            </w:pPr>
            <w:r w:rsidRPr="00446FE3">
              <w:rPr>
                <w:rFonts w:ascii="宋体" w:hAnsi="宋体" w:hint="eastAsia"/>
                <w:b/>
                <w:color w:val="000000" w:themeColor="text1"/>
                <w:spacing w:val="-2"/>
                <w:szCs w:val="21"/>
              </w:rPr>
              <w:t>承诺期限</w:t>
            </w:r>
          </w:p>
        </w:tc>
        <w:tc>
          <w:tcPr>
            <w:tcW w:w="1784"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Ansi="宋体"/>
                <w:color w:val="000000" w:themeColor="text1"/>
                <w:szCs w:val="21"/>
              </w:rPr>
              <w:t>13</w:t>
            </w:r>
            <w:r w:rsidRPr="00446FE3">
              <w:rPr>
                <w:rFonts w:hAnsi="宋体" w:hint="eastAsia"/>
                <w:color w:val="000000" w:themeColor="text1"/>
                <w:szCs w:val="21"/>
              </w:rPr>
              <w:t>个工作日（不含初步设计（概算）批复）、</w:t>
            </w:r>
            <w:r w:rsidRPr="00446FE3">
              <w:rPr>
                <w:rFonts w:hAnsi="宋体"/>
                <w:color w:val="000000" w:themeColor="text1"/>
                <w:szCs w:val="21"/>
              </w:rPr>
              <w:t>18</w:t>
            </w:r>
            <w:r w:rsidRPr="00446FE3">
              <w:rPr>
                <w:rFonts w:hAnsi="宋体" w:hint="eastAsia"/>
                <w:color w:val="000000" w:themeColor="text1"/>
                <w:szCs w:val="21"/>
              </w:rPr>
              <w:t>个工作日（含初步设计（概算）批复）</w:t>
            </w:r>
          </w:p>
        </w:tc>
      </w:tr>
      <w:tr w:rsidR="002E6FE2" w:rsidTr="00CF36AC">
        <w:trPr>
          <w:trHeight w:val="617"/>
          <w:jc w:val="center"/>
        </w:trPr>
        <w:tc>
          <w:tcPr>
            <w:tcW w:w="441" w:type="dxa"/>
            <w:gridSpan w:val="2"/>
            <w:vMerge w:val="restart"/>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t>8</w:t>
            </w:r>
          </w:p>
        </w:tc>
        <w:tc>
          <w:tcPr>
            <w:tcW w:w="1274" w:type="dxa"/>
            <w:gridSpan w:val="2"/>
            <w:vMerge w:val="restart"/>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决定文书</w:t>
            </w:r>
          </w:p>
        </w:tc>
        <w:tc>
          <w:tcPr>
            <w:tcW w:w="1269" w:type="dxa"/>
            <w:gridSpan w:val="2"/>
            <w:vMerge w:val="restart"/>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文书名称</w:t>
            </w: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szCs w:val="21"/>
              </w:rPr>
              <w:t>建设项目选址意见书</w:t>
            </w:r>
          </w:p>
        </w:tc>
        <w:tc>
          <w:tcPr>
            <w:tcW w:w="1693" w:type="dxa"/>
            <w:gridSpan w:val="5"/>
            <w:vMerge w:val="restart"/>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pacing w:val="-2"/>
                <w:szCs w:val="21"/>
              </w:rPr>
            </w:pPr>
            <w:r w:rsidRPr="00446FE3">
              <w:rPr>
                <w:rFonts w:ascii="宋体" w:hAnsi="宋体" w:hint="eastAsia"/>
                <w:b/>
                <w:color w:val="000000" w:themeColor="text1"/>
                <w:szCs w:val="21"/>
              </w:rPr>
              <w:t>文书有效期限</w:t>
            </w:r>
          </w:p>
        </w:tc>
        <w:tc>
          <w:tcPr>
            <w:tcW w:w="1784"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color w:val="000000" w:themeColor="text1"/>
                <w:szCs w:val="21"/>
              </w:rPr>
              <w:t>2</w:t>
            </w:r>
            <w:r w:rsidRPr="00446FE3">
              <w:rPr>
                <w:rFonts w:hint="eastAsia"/>
                <w:color w:val="000000" w:themeColor="text1"/>
                <w:szCs w:val="21"/>
              </w:rPr>
              <w:t>年</w:t>
            </w:r>
          </w:p>
        </w:tc>
      </w:tr>
      <w:tr w:rsidR="002E6FE2" w:rsidTr="00CF36AC">
        <w:trPr>
          <w:trHeight w:val="617"/>
          <w:jc w:val="center"/>
        </w:trPr>
        <w:tc>
          <w:tcPr>
            <w:tcW w:w="441"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szCs w:val="21"/>
              </w:rPr>
              <w:t>建设项目用地预审意见书</w:t>
            </w:r>
          </w:p>
        </w:tc>
        <w:tc>
          <w:tcPr>
            <w:tcW w:w="1693" w:type="dxa"/>
            <w:gridSpan w:val="5"/>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pacing w:val="-2"/>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color w:val="000000" w:themeColor="text1"/>
                <w:szCs w:val="21"/>
              </w:rPr>
              <w:t>3</w:t>
            </w:r>
            <w:r w:rsidRPr="00446FE3">
              <w:rPr>
                <w:rFonts w:hint="eastAsia"/>
                <w:color w:val="000000" w:themeColor="text1"/>
                <w:szCs w:val="21"/>
              </w:rPr>
              <w:t>年，</w:t>
            </w:r>
            <w:r w:rsidRPr="00446FE3">
              <w:rPr>
                <w:color w:val="000000" w:themeColor="text1"/>
                <w:szCs w:val="21"/>
              </w:rPr>
              <w:t>3</w:t>
            </w:r>
            <w:r w:rsidRPr="00446FE3">
              <w:rPr>
                <w:rFonts w:hint="eastAsia"/>
                <w:color w:val="000000" w:themeColor="text1"/>
                <w:szCs w:val="21"/>
              </w:rPr>
              <w:t>年内开展下一阶段工作有效。</w:t>
            </w:r>
          </w:p>
        </w:tc>
      </w:tr>
      <w:tr w:rsidR="002E6FE2" w:rsidTr="00CF36AC">
        <w:trPr>
          <w:trHeight w:val="617"/>
          <w:jc w:val="center"/>
        </w:trPr>
        <w:tc>
          <w:tcPr>
            <w:tcW w:w="441"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szCs w:val="21"/>
              </w:rPr>
              <w:t>项目建议书审批文件</w:t>
            </w:r>
          </w:p>
        </w:tc>
        <w:tc>
          <w:tcPr>
            <w:tcW w:w="1693" w:type="dxa"/>
            <w:gridSpan w:val="5"/>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pacing w:val="-2"/>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szCs w:val="21"/>
              </w:rPr>
              <w:t>有效期</w:t>
            </w:r>
            <w:r w:rsidRPr="00446FE3">
              <w:rPr>
                <w:color w:val="000000" w:themeColor="text1"/>
                <w:szCs w:val="21"/>
              </w:rPr>
              <w:t>2</w:t>
            </w:r>
            <w:r w:rsidRPr="00446FE3">
              <w:rPr>
                <w:rFonts w:hint="eastAsia"/>
                <w:color w:val="000000" w:themeColor="text1"/>
                <w:szCs w:val="21"/>
              </w:rPr>
              <w:t>年，</w:t>
            </w:r>
            <w:r w:rsidRPr="00446FE3">
              <w:rPr>
                <w:color w:val="000000" w:themeColor="text1"/>
                <w:szCs w:val="21"/>
              </w:rPr>
              <w:t>2</w:t>
            </w:r>
            <w:r w:rsidRPr="00446FE3">
              <w:rPr>
                <w:rFonts w:hint="eastAsia"/>
                <w:color w:val="000000" w:themeColor="text1"/>
                <w:szCs w:val="21"/>
              </w:rPr>
              <w:t>年内开展下一阶段工作有效。</w:t>
            </w:r>
          </w:p>
        </w:tc>
      </w:tr>
      <w:tr w:rsidR="002E6FE2" w:rsidTr="00CF36AC">
        <w:trPr>
          <w:trHeight w:val="617"/>
          <w:jc w:val="center"/>
        </w:trPr>
        <w:tc>
          <w:tcPr>
            <w:tcW w:w="441"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szCs w:val="21"/>
              </w:rPr>
              <w:t>项目可行性研究报告审批文件</w:t>
            </w:r>
          </w:p>
        </w:tc>
        <w:tc>
          <w:tcPr>
            <w:tcW w:w="1693" w:type="dxa"/>
            <w:gridSpan w:val="5"/>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pacing w:val="-2"/>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int="eastAsia"/>
                <w:color w:val="000000" w:themeColor="text1"/>
                <w:szCs w:val="21"/>
              </w:rPr>
              <w:t>有效期</w:t>
            </w:r>
            <w:r w:rsidRPr="00446FE3">
              <w:rPr>
                <w:color w:val="000000" w:themeColor="text1"/>
                <w:szCs w:val="21"/>
              </w:rPr>
              <w:t>2</w:t>
            </w:r>
            <w:r w:rsidRPr="00446FE3">
              <w:rPr>
                <w:rFonts w:hint="eastAsia"/>
                <w:color w:val="000000" w:themeColor="text1"/>
                <w:szCs w:val="21"/>
              </w:rPr>
              <w:t>年，</w:t>
            </w:r>
            <w:r w:rsidRPr="00446FE3">
              <w:rPr>
                <w:color w:val="000000" w:themeColor="text1"/>
                <w:szCs w:val="21"/>
              </w:rPr>
              <w:t>2</w:t>
            </w:r>
            <w:r w:rsidRPr="00446FE3">
              <w:rPr>
                <w:rFonts w:hint="eastAsia"/>
                <w:color w:val="000000" w:themeColor="text1"/>
                <w:szCs w:val="21"/>
              </w:rPr>
              <w:t>年内开展下一阶段工作有效。</w:t>
            </w:r>
          </w:p>
        </w:tc>
      </w:tr>
      <w:tr w:rsidR="002E6FE2" w:rsidTr="00CF36AC">
        <w:trPr>
          <w:trHeight w:val="617"/>
          <w:jc w:val="center"/>
        </w:trPr>
        <w:tc>
          <w:tcPr>
            <w:tcW w:w="441"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hint="eastAsia"/>
                <w:color w:val="000000" w:themeColor="text1"/>
                <w:szCs w:val="21"/>
              </w:rPr>
              <w:t>建设用地规划许可证</w:t>
            </w:r>
          </w:p>
        </w:tc>
        <w:tc>
          <w:tcPr>
            <w:tcW w:w="1693" w:type="dxa"/>
            <w:gridSpan w:val="5"/>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pacing w:val="-2"/>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color w:val="000000" w:themeColor="text1"/>
                <w:szCs w:val="21"/>
              </w:rPr>
              <w:t>1</w:t>
            </w:r>
            <w:r w:rsidRPr="00446FE3">
              <w:rPr>
                <w:rFonts w:hint="eastAsia"/>
                <w:color w:val="000000" w:themeColor="text1"/>
                <w:szCs w:val="21"/>
              </w:rPr>
              <w:t>年</w:t>
            </w:r>
          </w:p>
        </w:tc>
      </w:tr>
      <w:tr w:rsidR="002E6FE2" w:rsidTr="00CF36AC">
        <w:trPr>
          <w:trHeight w:val="617"/>
          <w:jc w:val="center"/>
        </w:trPr>
        <w:tc>
          <w:tcPr>
            <w:tcW w:w="441"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hint="eastAsia"/>
                <w:color w:val="000000" w:themeColor="text1"/>
                <w:szCs w:val="21"/>
              </w:rPr>
              <w:t>项目初步设计审批文件</w:t>
            </w:r>
          </w:p>
        </w:tc>
        <w:tc>
          <w:tcPr>
            <w:tcW w:w="1693" w:type="dxa"/>
            <w:gridSpan w:val="5"/>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pacing w:val="-2"/>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hint="eastAsia"/>
                <w:color w:val="000000" w:themeColor="text1"/>
                <w:szCs w:val="21"/>
              </w:rPr>
              <w:t>无</w:t>
            </w:r>
          </w:p>
        </w:tc>
      </w:tr>
      <w:tr w:rsidR="002E6FE2" w:rsidTr="00CF36AC">
        <w:trPr>
          <w:trHeight w:val="617"/>
          <w:jc w:val="center"/>
        </w:trPr>
        <w:tc>
          <w:tcPr>
            <w:tcW w:w="441" w:type="dxa"/>
            <w:gridSpan w:val="2"/>
            <w:vMerge w:val="restart"/>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b/>
                <w:color w:val="000000" w:themeColor="text1"/>
                <w:szCs w:val="21"/>
              </w:rPr>
              <w:t>9</w:t>
            </w:r>
          </w:p>
        </w:tc>
        <w:tc>
          <w:tcPr>
            <w:tcW w:w="1274" w:type="dxa"/>
            <w:gridSpan w:val="2"/>
            <w:vMerge w:val="restart"/>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
                <w:color w:val="000000" w:themeColor="text1"/>
                <w:szCs w:val="21"/>
              </w:rPr>
              <w:t>受理方式及条件</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bCs/>
                <w:color w:val="000000" w:themeColor="text1"/>
                <w:szCs w:val="21"/>
              </w:rPr>
              <w:t>网上申报网址、现场申报地点、联系电话及服</w:t>
            </w:r>
            <w:r w:rsidRPr="00446FE3">
              <w:rPr>
                <w:rFonts w:ascii="宋体" w:hAnsi="宋体" w:hint="eastAsia"/>
                <w:bCs/>
                <w:color w:val="000000" w:themeColor="text1"/>
                <w:szCs w:val="21"/>
              </w:rPr>
              <w:lastRenderedPageBreak/>
              <w:t>务时间</w:t>
            </w:r>
          </w:p>
        </w:tc>
        <w:tc>
          <w:tcPr>
            <w:tcW w:w="6856" w:type="dxa"/>
            <w:gridSpan w:val="9"/>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Cs/>
                <w:color w:val="000000" w:themeColor="text1"/>
                <w:szCs w:val="21"/>
              </w:rPr>
            </w:pPr>
            <w:r w:rsidRPr="00446FE3">
              <w:rPr>
                <w:rFonts w:ascii="宋体" w:hAnsi="宋体"/>
                <w:bCs/>
                <w:color w:val="000000" w:themeColor="text1"/>
                <w:szCs w:val="21"/>
              </w:rPr>
              <w:lastRenderedPageBreak/>
              <w:t>1.</w:t>
            </w:r>
            <w:r w:rsidRPr="00446FE3">
              <w:rPr>
                <w:rFonts w:ascii="宋体" w:hAnsi="宋体" w:hint="eastAsia"/>
                <w:bCs/>
                <w:color w:val="000000" w:themeColor="text1"/>
                <w:szCs w:val="21"/>
              </w:rPr>
              <w:t>登录广东政务服务网，进入“工程建设联合审批”，选择办理事项。</w:t>
            </w:r>
          </w:p>
          <w:p w:rsidR="002E6FE2" w:rsidRPr="00E64B9B" w:rsidRDefault="002E6FE2" w:rsidP="00CF36AC">
            <w:pPr>
              <w:rPr>
                <w:color w:val="000000" w:themeColor="text1"/>
                <w:szCs w:val="21"/>
              </w:rPr>
            </w:pPr>
            <w:r w:rsidRPr="00446FE3">
              <w:rPr>
                <w:rFonts w:ascii="宋体" w:hAnsi="宋体"/>
                <w:bCs/>
                <w:color w:val="000000" w:themeColor="text1"/>
                <w:szCs w:val="21"/>
              </w:rPr>
              <w:t>2.</w:t>
            </w:r>
            <w:r w:rsidRPr="00446FE3">
              <w:rPr>
                <w:rFonts w:hint="eastAsia"/>
                <w:color w:val="000000" w:themeColor="text1"/>
                <w:szCs w:val="21"/>
              </w:rPr>
              <w:t>广州市政务服务中心</w:t>
            </w:r>
            <w:r w:rsidRPr="00446FE3">
              <w:rPr>
                <w:color w:val="000000" w:themeColor="text1"/>
                <w:szCs w:val="21"/>
              </w:rPr>
              <w:t>5</w:t>
            </w:r>
            <w:r w:rsidRPr="00446FE3">
              <w:rPr>
                <w:rFonts w:hint="eastAsia"/>
                <w:color w:val="000000" w:themeColor="text1"/>
                <w:szCs w:val="21"/>
              </w:rPr>
              <w:t>楼工程建设综合受理窗口。地址：天河区珠江新城华利路</w:t>
            </w:r>
            <w:r w:rsidRPr="00446FE3">
              <w:rPr>
                <w:color w:val="000000" w:themeColor="text1"/>
                <w:szCs w:val="21"/>
              </w:rPr>
              <w:t>61</w:t>
            </w:r>
            <w:r w:rsidRPr="00446FE3">
              <w:rPr>
                <w:rFonts w:hint="eastAsia"/>
                <w:color w:val="000000" w:themeColor="text1"/>
                <w:szCs w:val="21"/>
              </w:rPr>
              <w:t>号广州市政务服务中心</w:t>
            </w:r>
            <w:r w:rsidRPr="00446FE3">
              <w:rPr>
                <w:color w:val="000000" w:themeColor="text1"/>
                <w:szCs w:val="21"/>
              </w:rPr>
              <w:t>5</w:t>
            </w:r>
            <w:r w:rsidRPr="00446FE3">
              <w:rPr>
                <w:rFonts w:hint="eastAsia"/>
                <w:color w:val="000000" w:themeColor="text1"/>
                <w:szCs w:val="21"/>
              </w:rPr>
              <w:t>楼综合受理窗口；业务咨询电话：</w:t>
            </w:r>
            <w:r w:rsidRPr="00446FE3">
              <w:rPr>
                <w:color w:val="000000" w:themeColor="text1"/>
                <w:szCs w:val="21"/>
              </w:rPr>
              <w:t>12345</w:t>
            </w:r>
            <w:r w:rsidRPr="00446FE3">
              <w:rPr>
                <w:rFonts w:hint="eastAsia"/>
                <w:color w:val="000000" w:themeColor="text1"/>
                <w:szCs w:val="21"/>
              </w:rPr>
              <w:t>；服务时间：</w:t>
            </w:r>
            <w:r w:rsidRPr="00446FE3">
              <w:rPr>
                <w:color w:val="000000" w:themeColor="text1"/>
                <w:szCs w:val="21"/>
              </w:rPr>
              <w:t>9</w:t>
            </w:r>
            <w:r w:rsidRPr="00446FE3">
              <w:rPr>
                <w:rFonts w:hint="eastAsia"/>
                <w:color w:val="000000" w:themeColor="text1"/>
                <w:szCs w:val="21"/>
              </w:rPr>
              <w:t>：</w:t>
            </w:r>
            <w:r w:rsidRPr="00446FE3">
              <w:rPr>
                <w:color w:val="000000" w:themeColor="text1"/>
                <w:szCs w:val="21"/>
              </w:rPr>
              <w:t>00-12:00 13:00-17:00(</w:t>
            </w:r>
            <w:r w:rsidRPr="00446FE3">
              <w:rPr>
                <w:rFonts w:hint="eastAsia"/>
                <w:color w:val="000000" w:themeColor="text1"/>
                <w:szCs w:val="21"/>
              </w:rPr>
              <w:t>工作日</w:t>
            </w:r>
            <w:r w:rsidRPr="00446FE3">
              <w:rPr>
                <w:color w:val="000000" w:themeColor="text1"/>
                <w:szCs w:val="21"/>
              </w:rPr>
              <w:t>)</w:t>
            </w:r>
            <w:r w:rsidRPr="00446FE3">
              <w:rPr>
                <w:rFonts w:hint="eastAsia"/>
                <w:color w:val="000000" w:themeColor="text1"/>
                <w:szCs w:val="21"/>
              </w:rPr>
              <w:t>，周五下午</w:t>
            </w:r>
            <w:r w:rsidRPr="00446FE3">
              <w:rPr>
                <w:color w:val="000000" w:themeColor="text1"/>
                <w:szCs w:val="21"/>
              </w:rPr>
              <w:t>15</w:t>
            </w:r>
            <w:r w:rsidRPr="00446FE3">
              <w:rPr>
                <w:rFonts w:hint="eastAsia"/>
                <w:color w:val="000000" w:themeColor="text1"/>
                <w:szCs w:val="21"/>
              </w:rPr>
              <w:t>：</w:t>
            </w:r>
            <w:r w:rsidRPr="00446FE3">
              <w:rPr>
                <w:color w:val="000000" w:themeColor="text1"/>
                <w:szCs w:val="21"/>
              </w:rPr>
              <w:t>00</w:t>
            </w:r>
            <w:r w:rsidRPr="00446FE3">
              <w:rPr>
                <w:rFonts w:hint="eastAsia"/>
                <w:color w:val="000000" w:themeColor="text1"/>
                <w:szCs w:val="21"/>
              </w:rPr>
              <w:t>停</w:t>
            </w:r>
            <w:r w:rsidRPr="00446FE3">
              <w:rPr>
                <w:rFonts w:hint="eastAsia"/>
                <w:color w:val="000000" w:themeColor="text1"/>
                <w:szCs w:val="21"/>
              </w:rPr>
              <w:lastRenderedPageBreak/>
              <w:t>止对外服务；公交路线：</w:t>
            </w:r>
            <w:r w:rsidRPr="00446FE3">
              <w:rPr>
                <w:color w:val="000000" w:themeColor="text1"/>
                <w:szCs w:val="21"/>
              </w:rPr>
              <w:t>40</w:t>
            </w:r>
            <w:r w:rsidRPr="00446FE3">
              <w:rPr>
                <w:rFonts w:hint="eastAsia"/>
                <w:color w:val="000000" w:themeColor="text1"/>
                <w:szCs w:val="21"/>
              </w:rPr>
              <w:t>路、</w:t>
            </w:r>
            <w:r w:rsidRPr="00446FE3">
              <w:rPr>
                <w:color w:val="000000" w:themeColor="text1"/>
                <w:szCs w:val="21"/>
              </w:rPr>
              <w:t>407</w:t>
            </w:r>
            <w:r w:rsidRPr="00446FE3">
              <w:rPr>
                <w:rFonts w:hint="eastAsia"/>
                <w:color w:val="000000" w:themeColor="text1"/>
                <w:szCs w:val="21"/>
              </w:rPr>
              <w:t>路市政务服务中心站；地铁路线：三号线、五号线珠江新城站</w:t>
            </w:r>
            <w:r w:rsidRPr="00446FE3">
              <w:rPr>
                <w:color w:val="000000" w:themeColor="text1"/>
                <w:szCs w:val="21"/>
              </w:rPr>
              <w:t>B1</w:t>
            </w:r>
            <w:r w:rsidRPr="00446FE3">
              <w:rPr>
                <w:rFonts w:hint="eastAsia"/>
                <w:color w:val="000000" w:themeColor="text1"/>
                <w:szCs w:val="21"/>
              </w:rPr>
              <w:t>出口旁。</w:t>
            </w:r>
          </w:p>
          <w:p w:rsidR="002E6FE2" w:rsidRPr="00E64B9B" w:rsidRDefault="002E6FE2" w:rsidP="00CF36AC">
            <w:pPr>
              <w:rPr>
                <w:rFonts w:hAnsi="Times New Roman"/>
                <w:color w:val="000000" w:themeColor="text1"/>
                <w:szCs w:val="21"/>
              </w:rPr>
            </w:pPr>
            <w:r w:rsidRPr="00446FE3">
              <w:rPr>
                <w:color w:val="000000" w:themeColor="text1"/>
                <w:szCs w:val="21"/>
              </w:rPr>
              <w:t>3.</w:t>
            </w:r>
            <w:r w:rsidRPr="00446FE3">
              <w:rPr>
                <w:rFonts w:hint="eastAsia"/>
                <w:color w:val="000000" w:themeColor="text1"/>
                <w:szCs w:val="21"/>
              </w:rPr>
              <w:t>各区政务服务中心受理窗口。越秀区政务服务中心，地址：东风中路</w:t>
            </w:r>
            <w:proofErr w:type="gramStart"/>
            <w:r w:rsidRPr="00446FE3">
              <w:rPr>
                <w:color w:val="000000" w:themeColor="text1"/>
                <w:szCs w:val="21"/>
              </w:rPr>
              <w:t>448</w:t>
            </w:r>
            <w:r w:rsidRPr="00446FE3">
              <w:rPr>
                <w:rFonts w:hint="eastAsia"/>
                <w:color w:val="000000" w:themeColor="text1"/>
                <w:szCs w:val="21"/>
              </w:rPr>
              <w:t>号成悦大厦</w:t>
            </w:r>
            <w:proofErr w:type="gramEnd"/>
            <w:r w:rsidRPr="00446FE3">
              <w:rPr>
                <w:rFonts w:hint="eastAsia"/>
                <w:color w:val="000000" w:themeColor="text1"/>
                <w:szCs w:val="21"/>
              </w:rPr>
              <w:t>；海珠区政务服务中心，地址：海珠区石榴岗路</w:t>
            </w:r>
            <w:r w:rsidRPr="00446FE3">
              <w:rPr>
                <w:color w:val="000000" w:themeColor="text1"/>
                <w:szCs w:val="21"/>
              </w:rPr>
              <w:t>480</w:t>
            </w:r>
            <w:r w:rsidRPr="00446FE3">
              <w:rPr>
                <w:rFonts w:hint="eastAsia"/>
                <w:color w:val="000000" w:themeColor="text1"/>
                <w:szCs w:val="21"/>
              </w:rPr>
              <w:t>号；</w:t>
            </w:r>
            <w:proofErr w:type="gramStart"/>
            <w:r w:rsidRPr="00446FE3">
              <w:rPr>
                <w:rFonts w:hint="eastAsia"/>
                <w:color w:val="000000" w:themeColor="text1"/>
                <w:szCs w:val="21"/>
              </w:rPr>
              <w:t>荔</w:t>
            </w:r>
            <w:proofErr w:type="gramEnd"/>
            <w:r w:rsidRPr="00446FE3">
              <w:rPr>
                <w:rFonts w:hint="eastAsia"/>
                <w:color w:val="000000" w:themeColor="text1"/>
                <w:szCs w:val="21"/>
              </w:rPr>
              <w:t>湾区政务服务中心，地址：</w:t>
            </w:r>
            <w:proofErr w:type="gramStart"/>
            <w:r w:rsidRPr="00446FE3">
              <w:rPr>
                <w:rFonts w:hint="eastAsia"/>
                <w:color w:val="000000" w:themeColor="text1"/>
                <w:szCs w:val="21"/>
              </w:rPr>
              <w:t>荔</w:t>
            </w:r>
            <w:proofErr w:type="gramEnd"/>
            <w:r w:rsidRPr="00446FE3">
              <w:rPr>
                <w:rFonts w:hint="eastAsia"/>
                <w:color w:val="000000" w:themeColor="text1"/>
                <w:szCs w:val="21"/>
              </w:rPr>
              <w:t>湾区逢源路</w:t>
            </w:r>
            <w:r w:rsidRPr="00446FE3">
              <w:rPr>
                <w:color w:val="000000" w:themeColor="text1"/>
                <w:szCs w:val="21"/>
              </w:rPr>
              <w:t>128</w:t>
            </w:r>
            <w:r w:rsidRPr="00446FE3">
              <w:rPr>
                <w:rFonts w:hint="eastAsia"/>
                <w:color w:val="000000" w:themeColor="text1"/>
                <w:szCs w:val="21"/>
              </w:rPr>
              <w:t>号；天河区政务服务中心，地址：天河</w:t>
            </w:r>
            <w:proofErr w:type="gramStart"/>
            <w:r w:rsidRPr="00446FE3">
              <w:rPr>
                <w:rFonts w:hint="eastAsia"/>
                <w:color w:val="000000" w:themeColor="text1"/>
                <w:szCs w:val="21"/>
              </w:rPr>
              <w:t>区软件路</w:t>
            </w:r>
            <w:proofErr w:type="gramEnd"/>
            <w:r w:rsidRPr="00446FE3">
              <w:rPr>
                <w:color w:val="000000" w:themeColor="text1"/>
                <w:szCs w:val="21"/>
              </w:rPr>
              <w:t>13</w:t>
            </w:r>
            <w:r w:rsidRPr="00446FE3">
              <w:rPr>
                <w:rFonts w:hint="eastAsia"/>
                <w:color w:val="000000" w:themeColor="text1"/>
                <w:szCs w:val="21"/>
              </w:rPr>
              <w:t>号；白云区政务服务中心，地址：白云区机场路</w:t>
            </w:r>
            <w:r w:rsidRPr="00446FE3">
              <w:rPr>
                <w:color w:val="000000" w:themeColor="text1"/>
                <w:szCs w:val="21"/>
              </w:rPr>
              <w:t>561</w:t>
            </w:r>
            <w:r w:rsidRPr="00446FE3">
              <w:rPr>
                <w:rFonts w:hint="eastAsia"/>
                <w:color w:val="000000" w:themeColor="text1"/>
                <w:szCs w:val="21"/>
              </w:rPr>
              <w:t>号；黄埔区政务服务中心，地址：黄埔区香雪三路</w:t>
            </w:r>
            <w:r w:rsidRPr="00446FE3">
              <w:rPr>
                <w:color w:val="000000" w:themeColor="text1"/>
                <w:szCs w:val="21"/>
              </w:rPr>
              <w:t>3</w:t>
            </w:r>
            <w:r w:rsidRPr="00446FE3">
              <w:rPr>
                <w:rFonts w:hint="eastAsia"/>
                <w:color w:val="000000" w:themeColor="text1"/>
                <w:szCs w:val="21"/>
              </w:rPr>
              <w:t>号；花都区政务服务中心，地址：花都区花城街百合路</w:t>
            </w:r>
            <w:r w:rsidRPr="00446FE3">
              <w:rPr>
                <w:color w:val="000000" w:themeColor="text1"/>
                <w:szCs w:val="21"/>
              </w:rPr>
              <w:t>36</w:t>
            </w:r>
            <w:r w:rsidRPr="00446FE3">
              <w:rPr>
                <w:rFonts w:hint="eastAsia"/>
                <w:color w:val="000000" w:themeColor="text1"/>
                <w:szCs w:val="21"/>
              </w:rPr>
              <w:t>号；</w:t>
            </w:r>
            <w:proofErr w:type="gramStart"/>
            <w:r w:rsidRPr="00446FE3">
              <w:rPr>
                <w:rFonts w:hint="eastAsia"/>
                <w:color w:val="000000" w:themeColor="text1"/>
                <w:szCs w:val="21"/>
              </w:rPr>
              <w:t>番禺区</w:t>
            </w:r>
            <w:proofErr w:type="gramEnd"/>
            <w:r w:rsidRPr="00446FE3">
              <w:rPr>
                <w:rFonts w:hint="eastAsia"/>
                <w:color w:val="000000" w:themeColor="text1"/>
                <w:szCs w:val="21"/>
              </w:rPr>
              <w:t>政务服务中心，地址：番禺区市桥街清河东路</w:t>
            </w:r>
            <w:proofErr w:type="gramStart"/>
            <w:r w:rsidRPr="00446FE3">
              <w:rPr>
                <w:color w:val="000000" w:themeColor="text1"/>
                <w:szCs w:val="21"/>
              </w:rPr>
              <w:t>319</w:t>
            </w:r>
            <w:r w:rsidRPr="00446FE3">
              <w:rPr>
                <w:rFonts w:hint="eastAsia"/>
                <w:color w:val="000000" w:themeColor="text1"/>
                <w:szCs w:val="21"/>
              </w:rPr>
              <w:t>号西副楼</w:t>
            </w:r>
            <w:proofErr w:type="gramEnd"/>
            <w:r w:rsidRPr="00446FE3">
              <w:rPr>
                <w:rFonts w:hint="eastAsia"/>
                <w:color w:val="000000" w:themeColor="text1"/>
                <w:szCs w:val="21"/>
              </w:rPr>
              <w:t>；南沙区政务服务中心，地址：南沙区凤凰大道</w:t>
            </w:r>
            <w:r w:rsidRPr="00446FE3">
              <w:rPr>
                <w:color w:val="000000" w:themeColor="text1"/>
                <w:szCs w:val="21"/>
              </w:rPr>
              <w:t>1</w:t>
            </w:r>
            <w:r w:rsidRPr="00446FE3">
              <w:rPr>
                <w:rFonts w:hint="eastAsia"/>
                <w:color w:val="000000" w:themeColor="text1"/>
                <w:szCs w:val="21"/>
              </w:rPr>
              <w:t>号；从化区政务服务中心，地址：从化区城郊街河滨北路</w:t>
            </w:r>
            <w:r w:rsidRPr="00446FE3">
              <w:rPr>
                <w:color w:val="000000" w:themeColor="text1"/>
                <w:szCs w:val="21"/>
              </w:rPr>
              <w:t>128</w:t>
            </w:r>
            <w:r w:rsidRPr="00446FE3">
              <w:rPr>
                <w:rFonts w:hint="eastAsia"/>
                <w:color w:val="000000" w:themeColor="text1"/>
                <w:szCs w:val="21"/>
              </w:rPr>
              <w:t>号；增城区政务服务中心，地址：增城区</w:t>
            </w:r>
            <w:proofErr w:type="gramStart"/>
            <w:r w:rsidRPr="00446FE3">
              <w:rPr>
                <w:rFonts w:hint="eastAsia"/>
                <w:color w:val="000000" w:themeColor="text1"/>
                <w:szCs w:val="21"/>
              </w:rPr>
              <w:t>荔</w:t>
            </w:r>
            <w:proofErr w:type="gramEnd"/>
            <w:r w:rsidRPr="00446FE3">
              <w:rPr>
                <w:rFonts w:hint="eastAsia"/>
                <w:color w:val="000000" w:themeColor="text1"/>
                <w:szCs w:val="21"/>
              </w:rPr>
              <w:t>城街光明西路</w:t>
            </w:r>
            <w:r w:rsidRPr="00446FE3">
              <w:rPr>
                <w:color w:val="000000" w:themeColor="text1"/>
                <w:szCs w:val="21"/>
              </w:rPr>
              <w:t>108</w:t>
            </w:r>
            <w:r w:rsidRPr="00446FE3">
              <w:rPr>
                <w:rFonts w:hint="eastAsia"/>
                <w:color w:val="000000" w:themeColor="text1"/>
                <w:szCs w:val="21"/>
              </w:rPr>
              <w:t>号；咨询电话：</w:t>
            </w:r>
            <w:r w:rsidRPr="00446FE3">
              <w:rPr>
                <w:color w:val="000000" w:themeColor="text1"/>
                <w:szCs w:val="21"/>
              </w:rPr>
              <w:t>12345</w:t>
            </w:r>
            <w:r w:rsidRPr="00446FE3">
              <w:rPr>
                <w:rFonts w:hint="eastAsia"/>
                <w:color w:val="000000" w:themeColor="text1"/>
                <w:szCs w:val="21"/>
              </w:rPr>
              <w:t>。</w:t>
            </w:r>
          </w:p>
        </w:tc>
      </w:tr>
      <w:tr w:rsidR="002E6FE2" w:rsidTr="00CF36AC">
        <w:trPr>
          <w:trHeight w:val="617"/>
          <w:jc w:val="center"/>
        </w:trPr>
        <w:tc>
          <w:tcPr>
            <w:tcW w:w="441"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color w:val="000000" w:themeColor="text1"/>
                <w:spacing w:val="-6"/>
                <w:szCs w:val="21"/>
              </w:rPr>
              <w:t>预约电话</w:t>
            </w:r>
          </w:p>
        </w:tc>
        <w:tc>
          <w:tcPr>
            <w:tcW w:w="6856" w:type="dxa"/>
            <w:gridSpan w:val="9"/>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Ansi="宋体" w:hint="eastAsia"/>
                <w:color w:val="000000" w:themeColor="text1"/>
                <w:szCs w:val="21"/>
              </w:rPr>
              <w:t>无</w:t>
            </w:r>
          </w:p>
        </w:tc>
      </w:tr>
      <w:tr w:rsidR="002E6FE2" w:rsidTr="00CF36AC">
        <w:trPr>
          <w:trHeight w:val="617"/>
          <w:jc w:val="center"/>
        </w:trPr>
        <w:tc>
          <w:tcPr>
            <w:tcW w:w="441"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color w:val="000000" w:themeColor="text1"/>
                <w:spacing w:val="-10"/>
                <w:szCs w:val="21"/>
              </w:rPr>
              <w:t>受理条件</w:t>
            </w:r>
          </w:p>
        </w:tc>
        <w:tc>
          <w:tcPr>
            <w:tcW w:w="6856" w:type="dxa"/>
            <w:gridSpan w:val="9"/>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Ansi="宋体" w:hint="eastAsia"/>
                <w:color w:val="000000" w:themeColor="text1"/>
                <w:szCs w:val="21"/>
              </w:rPr>
              <w:t>申请材料齐全、符合法定形式，或者申请人按照要求提交全部补正申请材料。</w:t>
            </w:r>
          </w:p>
        </w:tc>
      </w:tr>
      <w:tr w:rsidR="002E6FE2" w:rsidTr="00CF36AC">
        <w:trPr>
          <w:trHeight w:val="617"/>
          <w:jc w:val="center"/>
        </w:trPr>
        <w:tc>
          <w:tcPr>
            <w:tcW w:w="441"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b/>
                <w:color w:val="000000" w:themeColor="text1"/>
                <w:szCs w:val="21"/>
              </w:rPr>
            </w:pPr>
            <w:r w:rsidRPr="00446FE3">
              <w:rPr>
                <w:rFonts w:ascii="宋体" w:hAnsi="宋体" w:hint="eastAsia"/>
                <w:color w:val="000000" w:themeColor="text1"/>
                <w:szCs w:val="21"/>
              </w:rPr>
              <w:t>办理时限</w:t>
            </w:r>
          </w:p>
        </w:tc>
        <w:tc>
          <w:tcPr>
            <w:tcW w:w="6856" w:type="dxa"/>
            <w:gridSpan w:val="9"/>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hAnsi="宋体"/>
                <w:color w:val="000000" w:themeColor="text1"/>
                <w:szCs w:val="21"/>
              </w:rPr>
            </w:pPr>
            <w:r w:rsidRPr="00446FE3">
              <w:rPr>
                <w:rFonts w:hAnsi="宋体" w:hint="eastAsia"/>
                <w:color w:val="000000" w:themeColor="text1"/>
                <w:szCs w:val="21"/>
              </w:rPr>
              <w:t>当场受理或按规定补正材料之日受理，受理之后</w:t>
            </w:r>
            <w:r w:rsidRPr="00446FE3">
              <w:rPr>
                <w:rFonts w:hAnsi="宋体"/>
                <w:color w:val="000000" w:themeColor="text1"/>
                <w:szCs w:val="21"/>
              </w:rPr>
              <w:t>0.5</w:t>
            </w:r>
            <w:r w:rsidRPr="00446FE3">
              <w:rPr>
                <w:rFonts w:hAnsi="宋体" w:hint="eastAsia"/>
                <w:color w:val="000000" w:themeColor="text1"/>
                <w:szCs w:val="21"/>
              </w:rPr>
              <w:t>个工作日内转交各审批部门。</w:t>
            </w:r>
          </w:p>
        </w:tc>
      </w:tr>
      <w:tr w:rsidR="002E6FE2" w:rsidTr="00CF36AC">
        <w:trPr>
          <w:trHeight w:val="577"/>
          <w:jc w:val="center"/>
        </w:trPr>
        <w:tc>
          <w:tcPr>
            <w:tcW w:w="9840" w:type="dxa"/>
            <w:gridSpan w:val="15"/>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b/>
                <w:color w:val="000000" w:themeColor="text1"/>
                <w:szCs w:val="21"/>
              </w:rPr>
            </w:pPr>
            <w:r w:rsidRPr="00446FE3">
              <w:rPr>
                <w:rFonts w:hint="eastAsia"/>
                <w:b/>
                <w:color w:val="000000" w:themeColor="text1"/>
                <w:szCs w:val="21"/>
              </w:rPr>
              <w:t>申请材料</w:t>
            </w:r>
          </w:p>
        </w:tc>
      </w:tr>
      <w:tr w:rsidR="002E6FE2" w:rsidTr="00CF36AC">
        <w:trPr>
          <w:trHeight w:val="390"/>
          <w:jc w:val="center"/>
        </w:trPr>
        <w:tc>
          <w:tcPr>
            <w:tcW w:w="9840" w:type="dxa"/>
            <w:gridSpan w:val="15"/>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Calibri" w:hAnsi="Calibri"/>
                <w:b/>
                <w:color w:val="000000" w:themeColor="text1"/>
                <w:szCs w:val="21"/>
              </w:rPr>
            </w:pPr>
            <w:r w:rsidRPr="00446FE3">
              <w:rPr>
                <w:rFonts w:hint="eastAsia"/>
                <w:b/>
                <w:color w:val="000000" w:themeColor="text1"/>
                <w:szCs w:val="21"/>
              </w:rPr>
              <w:t>共性材料</w:t>
            </w:r>
          </w:p>
        </w:tc>
      </w:tr>
      <w:tr w:rsidR="002E6FE2" w:rsidTr="00CF36AC">
        <w:trPr>
          <w:trHeight w:val="89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Cs w:val="21"/>
              </w:rPr>
            </w:pPr>
            <w:r w:rsidRPr="00446FE3">
              <w:rPr>
                <w:rFonts w:hint="eastAsia"/>
                <w:b/>
                <w:color w:val="000000" w:themeColor="text1"/>
                <w:szCs w:val="21"/>
              </w:rPr>
              <w:t>序号</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r w:rsidRPr="00446FE3">
              <w:rPr>
                <w:rFonts w:hint="eastAsia"/>
                <w:b/>
                <w:color w:val="000000" w:themeColor="text1"/>
                <w:szCs w:val="21"/>
              </w:rPr>
              <w:t>材料名称</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r w:rsidRPr="00446FE3">
              <w:rPr>
                <w:rFonts w:hint="eastAsia"/>
                <w:b/>
                <w:color w:val="000000" w:themeColor="text1"/>
                <w:szCs w:val="21"/>
              </w:rPr>
              <w:t>形式和份数</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b/>
                <w:color w:val="000000" w:themeColor="text1"/>
                <w:szCs w:val="21"/>
              </w:rPr>
            </w:pPr>
            <w:r w:rsidRPr="00446FE3">
              <w:rPr>
                <w:rFonts w:ascii="宋体" w:hAnsi="宋体" w:hint="eastAsia"/>
                <w:b/>
                <w:color w:val="000000" w:themeColor="text1"/>
                <w:szCs w:val="21"/>
              </w:rPr>
              <w:t>规范化要求</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r w:rsidRPr="00446FE3">
              <w:rPr>
                <w:rFonts w:hint="eastAsia"/>
                <w:b/>
                <w:color w:val="000000" w:themeColor="text1"/>
                <w:szCs w:val="21"/>
              </w:rPr>
              <w:t>材料来源</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r w:rsidRPr="00446FE3">
              <w:rPr>
                <w:rFonts w:hint="eastAsia"/>
                <w:b/>
                <w:color w:val="000000" w:themeColor="text1"/>
                <w:szCs w:val="21"/>
              </w:rPr>
              <w:t>类型</w:t>
            </w:r>
          </w:p>
        </w:tc>
      </w:tr>
      <w:tr w:rsidR="002E6FE2" w:rsidTr="00CF36AC">
        <w:trPr>
          <w:trHeight w:val="273"/>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 w:val="20"/>
                <w:szCs w:val="20"/>
              </w:rPr>
            </w:pPr>
            <w:r w:rsidRPr="00446FE3">
              <w:rPr>
                <w:rFonts w:ascii="宋体" w:hAnsi="宋体"/>
                <w:color w:val="000000" w:themeColor="text1"/>
                <w:sz w:val="20"/>
                <w:szCs w:val="20"/>
              </w:rPr>
              <w:t>1</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立案申请表</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w:t>
            </w:r>
            <w:r w:rsidRPr="00446FE3">
              <w:rPr>
                <w:rFonts w:ascii="宋体" w:hAnsi="宋体"/>
                <w:color w:val="000000" w:themeColor="text1"/>
                <w:sz w:val="20"/>
                <w:szCs w:val="20"/>
              </w:rPr>
              <w:t>1</w:t>
            </w:r>
            <w:r w:rsidRPr="00446FE3">
              <w:rPr>
                <w:rFonts w:ascii="宋体" w:hAnsi="宋体" w:hint="eastAsia"/>
                <w:color w:val="000000" w:themeColor="text1"/>
                <w:sz w:val="20"/>
                <w:szCs w:val="20"/>
              </w:rPr>
              <w:t>）可在网上下载填写；（</w:t>
            </w:r>
            <w:r w:rsidRPr="00446FE3">
              <w:rPr>
                <w:rFonts w:ascii="宋体" w:hAnsi="宋体"/>
                <w:color w:val="000000" w:themeColor="text1"/>
                <w:sz w:val="20"/>
                <w:szCs w:val="20"/>
              </w:rPr>
              <w:t>2</w:t>
            </w:r>
            <w:r w:rsidRPr="00446FE3">
              <w:rPr>
                <w:rFonts w:ascii="宋体" w:hAnsi="宋体" w:hint="eastAsia"/>
                <w:color w:val="000000" w:themeColor="text1"/>
                <w:sz w:val="20"/>
                <w:szCs w:val="20"/>
              </w:rPr>
              <w:t>）申请表中的“项目代码”，需与《投资项目统一代码回执》标注的代码一致；（</w:t>
            </w:r>
            <w:r w:rsidRPr="00446FE3">
              <w:rPr>
                <w:rFonts w:ascii="宋体" w:hAnsi="宋体"/>
                <w:color w:val="000000" w:themeColor="text1"/>
                <w:sz w:val="20"/>
                <w:szCs w:val="20"/>
              </w:rPr>
              <w:t>3</w:t>
            </w:r>
            <w:r w:rsidRPr="00446FE3">
              <w:rPr>
                <w:rFonts w:ascii="宋体" w:hAnsi="宋体" w:hint="eastAsia"/>
                <w:color w:val="000000" w:themeColor="text1"/>
                <w:sz w:val="20"/>
                <w:szCs w:val="20"/>
              </w:rPr>
              <w:t>）应由申请人签字或盖章；（</w:t>
            </w:r>
            <w:r w:rsidRPr="00446FE3">
              <w:rPr>
                <w:rFonts w:ascii="宋体" w:hAnsi="宋体"/>
                <w:color w:val="000000" w:themeColor="text1"/>
                <w:sz w:val="20"/>
                <w:szCs w:val="20"/>
              </w:rPr>
              <w:t>4</w:t>
            </w:r>
            <w:r w:rsidRPr="00446FE3">
              <w:rPr>
                <w:rFonts w:ascii="宋体" w:hAnsi="宋体" w:hint="eastAsia"/>
                <w:color w:val="000000" w:themeColor="text1"/>
                <w:sz w:val="20"/>
                <w:szCs w:val="20"/>
              </w:rPr>
              <w:t>）成立项目公司的，原受让人、项目公司均加盖公章。</w:t>
            </w:r>
          </w:p>
        </w:tc>
        <w:tc>
          <w:tcPr>
            <w:tcW w:w="1407"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通用</w:t>
            </w:r>
          </w:p>
        </w:tc>
      </w:tr>
      <w:tr w:rsidR="002E6FE2" w:rsidTr="00CF36AC">
        <w:trPr>
          <w:trHeight w:val="273"/>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Default="002E6FE2" w:rsidP="00CF36AC">
            <w:pPr>
              <w:jc w:val="center"/>
              <w:rPr>
                <w:rFonts w:ascii="宋体" w:hAnsi="宋体"/>
                <w:color w:val="000000" w:themeColor="text1"/>
                <w:sz w:val="20"/>
                <w:szCs w:val="20"/>
              </w:rPr>
            </w:pPr>
            <w:r>
              <w:rPr>
                <w:rFonts w:ascii="宋体" w:hAnsi="宋体" w:hint="eastAsia"/>
                <w:color w:val="000000" w:themeColor="text1"/>
                <w:sz w:val="20"/>
                <w:szCs w:val="20"/>
              </w:rPr>
              <w:t>2</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Default="002E6FE2" w:rsidP="00CF36AC">
            <w:pPr>
              <w:rPr>
                <w:rFonts w:ascii="宋体" w:hAnsi="宋体"/>
                <w:color w:val="000000" w:themeColor="text1"/>
                <w:sz w:val="20"/>
                <w:szCs w:val="20"/>
              </w:rPr>
            </w:pPr>
            <w:r>
              <w:rPr>
                <w:rFonts w:ascii="宋体" w:hAnsi="宋体"/>
                <w:color w:val="000000" w:themeColor="text1"/>
                <w:sz w:val="20"/>
                <w:szCs w:val="20"/>
              </w:rPr>
              <w:t>申请人身份证明</w:t>
            </w:r>
            <w:r>
              <w:rPr>
                <w:rFonts w:ascii="宋体" w:hAnsi="宋体" w:hint="eastAsia"/>
                <w:color w:val="000000" w:themeColor="text1"/>
                <w:sz w:val="20"/>
                <w:szCs w:val="20"/>
              </w:rPr>
              <w:t>文件</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Default="002E6FE2" w:rsidP="00CF36AC">
            <w:pPr>
              <w:rPr>
                <w:rFonts w:ascii="宋体" w:hAnsi="宋体"/>
                <w:color w:val="000000" w:themeColor="text1"/>
                <w:sz w:val="20"/>
                <w:szCs w:val="20"/>
              </w:rPr>
            </w:pPr>
            <w:r>
              <w:rPr>
                <w:rFonts w:ascii="宋体" w:hAnsi="宋体" w:hint="eastAsia"/>
                <w:color w:val="000000" w:themeColor="text1"/>
                <w:sz w:val="20"/>
                <w:szCs w:val="20"/>
              </w:rPr>
              <w:t>原件彩色扫描文件（</w:t>
            </w:r>
            <w:r>
              <w:rPr>
                <w:rFonts w:ascii="宋体" w:hAnsi="宋体"/>
                <w:color w:val="000000" w:themeColor="text1"/>
                <w:sz w:val="20"/>
                <w:szCs w:val="20"/>
              </w:rPr>
              <w:t>PDF</w:t>
            </w:r>
            <w:r>
              <w:rPr>
                <w:rFonts w:ascii="宋体" w:hAnsi="宋体" w:hint="eastAsia"/>
                <w:color w:val="000000" w:themeColor="text1"/>
                <w:sz w:val="20"/>
                <w:szCs w:val="20"/>
              </w:rPr>
              <w:t>格式）</w:t>
            </w:r>
            <w:r>
              <w:rPr>
                <w:rFonts w:ascii="宋体" w:hAnsi="宋体"/>
                <w:color w:val="000000" w:themeColor="text1"/>
                <w:sz w:val="20"/>
                <w:szCs w:val="20"/>
              </w:rPr>
              <w:t>[1</w:t>
            </w:r>
            <w:r>
              <w:rPr>
                <w:rFonts w:ascii="宋体" w:hAnsi="宋体" w:hint="eastAsia"/>
                <w:color w:val="000000" w:themeColor="text1"/>
                <w:sz w:val="20"/>
                <w:szCs w:val="20"/>
              </w:rPr>
              <w:t>份</w:t>
            </w:r>
            <w:r>
              <w:rPr>
                <w:rFonts w:ascii="宋体" w:hAnsi="宋体"/>
                <w:color w:val="000000" w:themeColor="text1"/>
                <w:sz w:val="20"/>
                <w:szCs w:val="20"/>
              </w:rPr>
              <w:t>]</w:t>
            </w: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2E6FE2" w:rsidRDefault="002E6FE2" w:rsidP="00CF36AC">
            <w:pPr>
              <w:rPr>
                <w:rFonts w:ascii="宋体" w:hAnsi="宋体"/>
                <w:color w:val="000000" w:themeColor="text1"/>
                <w:sz w:val="20"/>
                <w:szCs w:val="20"/>
              </w:rPr>
            </w:pPr>
            <w:r>
              <w:rPr>
                <w:rFonts w:ascii="宋体" w:hAnsi="宋体" w:hint="eastAsia"/>
                <w:color w:val="000000" w:themeColor="text1"/>
                <w:sz w:val="20"/>
                <w:szCs w:val="20"/>
              </w:rPr>
              <w:t>受理标准：1.包括申请人身份证明、法人法定代表人或其他组织主要负责人有效身份证明、授权委托书、代理人身份证明。2.申请人身份证明：（1）申请人是自然人的，应当提交本人有效身份证明（身份证、军官证、警官证、护照或其他身份证</w:t>
            </w:r>
            <w:r>
              <w:rPr>
                <w:rFonts w:ascii="宋体" w:hAnsi="宋体" w:hint="eastAsia"/>
                <w:color w:val="000000" w:themeColor="text1"/>
                <w:sz w:val="20"/>
                <w:szCs w:val="20"/>
              </w:rPr>
              <w:lastRenderedPageBreak/>
              <w:t>明），其中身份证只需提供原件核验，由窗口人员复印并加盖与原件相符章；（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3.法人法定代表人或其他组织主要负责人有效身份证明：（1）由代理人办理的，只需提交加盖公章的复印件、不需原件核验；（2）法人法定代表人或其他组织主要负责人亲自办理的，应当提交本人有效身份证明（身份证、军官证、警官证、护照或其他身份证明），其中身份证只需提供原件核验，由窗口人员复印并加盖与原件相符章。4.授权委托书（由代理人办理的需提供）：应加盖公章，包含委托内容、权限、期限、</w:t>
            </w:r>
            <w:r>
              <w:rPr>
                <w:rFonts w:ascii="宋体" w:hAnsi="宋体"/>
                <w:color w:val="000000" w:themeColor="text1"/>
                <w:sz w:val="20"/>
                <w:szCs w:val="20"/>
              </w:rPr>
              <w:t>1-2</w:t>
            </w:r>
            <w:r>
              <w:rPr>
                <w:rFonts w:ascii="宋体" w:hAnsi="宋体" w:hint="eastAsia"/>
                <w:color w:val="000000" w:themeColor="text1"/>
                <w:sz w:val="20"/>
                <w:szCs w:val="20"/>
              </w:rPr>
              <w:t>名代理人姓名、身份证件号、联系电话。5.代理人身份证明（由代理人办理的需提供）：应当提交本人有效身份证明（身份证、军官证、警官证、护照或其他身份证明），其中身份证只需提供原件核验，由窗口</w:t>
            </w:r>
            <w:r>
              <w:rPr>
                <w:rFonts w:ascii="宋体" w:hAnsi="宋体" w:hint="eastAsia"/>
                <w:color w:val="000000" w:themeColor="text1"/>
                <w:sz w:val="20"/>
                <w:szCs w:val="20"/>
              </w:rPr>
              <w:lastRenderedPageBreak/>
              <w:t>人员复印并加盖与原件相符章。</w:t>
            </w:r>
          </w:p>
        </w:tc>
        <w:tc>
          <w:tcPr>
            <w:tcW w:w="1407" w:type="dxa"/>
            <w:gridSpan w:val="2"/>
            <w:tcBorders>
              <w:top w:val="single" w:sz="4" w:space="0" w:color="auto"/>
              <w:left w:val="single" w:sz="4" w:space="0" w:color="auto"/>
              <w:bottom w:val="single" w:sz="4" w:space="0" w:color="auto"/>
              <w:right w:val="single" w:sz="4" w:space="0" w:color="auto"/>
            </w:tcBorders>
            <w:vAlign w:val="center"/>
          </w:tcPr>
          <w:p w:rsidR="002E6FE2" w:rsidRDefault="002E6FE2" w:rsidP="00CF36AC">
            <w:pPr>
              <w:jc w:val="left"/>
              <w:rPr>
                <w:rFonts w:ascii="宋体" w:hAnsi="宋体"/>
                <w:color w:val="000000" w:themeColor="text1"/>
                <w:sz w:val="20"/>
                <w:szCs w:val="20"/>
              </w:rPr>
            </w:pPr>
            <w:r>
              <w:rPr>
                <w:rFonts w:ascii="宋体" w:hAnsi="宋体" w:hint="eastAsia"/>
                <w:color w:val="000000" w:themeColor="text1"/>
                <w:sz w:val="20"/>
                <w:szCs w:val="20"/>
              </w:rPr>
              <w:lastRenderedPageBreak/>
              <w:t>行政机关、申请人</w:t>
            </w:r>
          </w:p>
          <w:p w:rsidR="002E6FE2" w:rsidRDefault="002E6FE2" w:rsidP="00CF36AC">
            <w:pPr>
              <w:jc w:val="left"/>
              <w:rPr>
                <w:rFonts w:ascii="宋体" w:hAnsi="宋体"/>
                <w:color w:val="000000" w:themeColor="text1"/>
                <w:sz w:val="20"/>
                <w:szCs w:val="20"/>
              </w:rPr>
            </w:pPr>
            <w:r>
              <w:rPr>
                <w:rFonts w:ascii="宋体" w:hAnsi="宋体" w:hint="eastAsia"/>
                <w:color w:val="000000" w:themeColor="text1"/>
                <w:sz w:val="20"/>
                <w:szCs w:val="20"/>
              </w:rPr>
              <w:t>来源说明：</w:t>
            </w:r>
          </w:p>
          <w:p w:rsidR="002E6FE2" w:rsidRDefault="002E6FE2" w:rsidP="00CF36AC">
            <w:pPr>
              <w:jc w:val="left"/>
              <w:rPr>
                <w:rFonts w:ascii="宋体" w:hAnsi="宋体"/>
                <w:color w:val="000000" w:themeColor="text1"/>
                <w:sz w:val="20"/>
                <w:szCs w:val="20"/>
              </w:rPr>
            </w:pPr>
            <w:r>
              <w:rPr>
                <w:rFonts w:ascii="宋体" w:hAnsi="宋体" w:hint="eastAsia"/>
                <w:color w:val="000000" w:themeColor="text1"/>
                <w:sz w:val="20"/>
                <w:szCs w:val="20"/>
              </w:rPr>
              <w:t>有效身份证明：公安机关或相关部门</w:t>
            </w:r>
          </w:p>
          <w:p w:rsidR="002E6FE2" w:rsidRDefault="002E6FE2" w:rsidP="00CF36AC">
            <w:pPr>
              <w:rPr>
                <w:rFonts w:ascii="宋体" w:hAnsi="宋体"/>
                <w:color w:val="000000" w:themeColor="text1"/>
                <w:sz w:val="20"/>
                <w:szCs w:val="20"/>
              </w:rPr>
            </w:pPr>
            <w:r>
              <w:rPr>
                <w:rFonts w:ascii="宋体" w:hAnsi="宋体" w:hint="eastAsia"/>
                <w:color w:val="000000" w:themeColor="text1"/>
                <w:sz w:val="20"/>
                <w:szCs w:val="20"/>
              </w:rPr>
              <w:t>登记证照：登记管理部门（或批准单位、归口管理单位）</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Default="002E6FE2" w:rsidP="00CF36AC">
            <w:pPr>
              <w:rPr>
                <w:rFonts w:ascii="宋体" w:hAnsi="宋体"/>
                <w:color w:val="000000" w:themeColor="text1"/>
                <w:sz w:val="20"/>
                <w:szCs w:val="20"/>
              </w:rPr>
            </w:pPr>
            <w:r>
              <w:rPr>
                <w:rFonts w:ascii="宋体" w:hAnsi="宋体" w:hint="eastAsia"/>
                <w:color w:val="000000" w:themeColor="text1"/>
                <w:sz w:val="20"/>
                <w:szCs w:val="20"/>
              </w:rPr>
              <w:t>通用</w:t>
            </w:r>
          </w:p>
        </w:tc>
      </w:tr>
      <w:tr w:rsidR="002E6FE2" w:rsidTr="00CF36AC">
        <w:trPr>
          <w:trHeight w:val="788"/>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 w:val="20"/>
                <w:szCs w:val="20"/>
              </w:rPr>
            </w:pPr>
            <w:r>
              <w:rPr>
                <w:rFonts w:ascii="宋体" w:hAnsi="宋体" w:hint="eastAsia"/>
                <w:color w:val="000000" w:themeColor="text1"/>
                <w:sz w:val="20"/>
                <w:szCs w:val="20"/>
              </w:rPr>
              <w:lastRenderedPageBreak/>
              <w:t>3</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需提交经联审决策</w:t>
            </w:r>
            <w:r w:rsidRPr="00446FE3">
              <w:rPr>
                <w:rFonts w:ascii="宋体" w:hAnsi="宋体"/>
                <w:color w:val="000000" w:themeColor="text1"/>
                <w:sz w:val="20"/>
                <w:szCs w:val="20"/>
              </w:rPr>
              <w:br/>
            </w:r>
            <w:r w:rsidRPr="00446FE3">
              <w:rPr>
                <w:rFonts w:ascii="宋体" w:hAnsi="宋体" w:hint="eastAsia"/>
                <w:color w:val="000000" w:themeColor="text1"/>
                <w:sz w:val="20"/>
                <w:szCs w:val="20"/>
              </w:rPr>
              <w:t>（含书面联审）明确稳定建设方案的有关书面证明文件（</w:t>
            </w:r>
            <w:r w:rsidRPr="00446FE3">
              <w:rPr>
                <w:rFonts w:ascii="宋体" w:hAnsi="宋体"/>
                <w:color w:val="000000" w:themeColor="text1"/>
                <w:sz w:val="20"/>
                <w:szCs w:val="20"/>
              </w:rPr>
              <w:t xml:space="preserve"> </w:t>
            </w:r>
            <w:r>
              <w:rPr>
                <w:rFonts w:ascii="宋体" w:hAnsi="宋体" w:hint="eastAsia"/>
                <w:color w:val="000000" w:themeColor="text1"/>
                <w:sz w:val="20"/>
                <w:szCs w:val="20"/>
              </w:rPr>
              <w:t>包括项目主管部门出具的书面评审</w:t>
            </w:r>
            <w:r w:rsidRPr="00446FE3">
              <w:rPr>
                <w:rFonts w:ascii="宋体" w:hAnsi="宋体" w:hint="eastAsia"/>
                <w:color w:val="000000" w:themeColor="text1"/>
                <w:sz w:val="20"/>
                <w:szCs w:val="20"/>
              </w:rPr>
              <w:t>意见一致的函、</w:t>
            </w:r>
            <w:r w:rsidRPr="00446FE3">
              <w:rPr>
                <w:rFonts w:ascii="宋体" w:hAnsi="宋体"/>
                <w:color w:val="000000" w:themeColor="text1"/>
                <w:sz w:val="20"/>
                <w:szCs w:val="20"/>
              </w:rPr>
              <w:t xml:space="preserve"> </w:t>
            </w:r>
            <w:r w:rsidRPr="00446FE3">
              <w:rPr>
                <w:rFonts w:ascii="宋体" w:hAnsi="宋体" w:hint="eastAsia"/>
                <w:color w:val="000000" w:themeColor="text1"/>
                <w:sz w:val="20"/>
                <w:szCs w:val="20"/>
              </w:rPr>
              <w:t>经联审决策通过的建设方案、</w:t>
            </w:r>
            <w:r w:rsidRPr="00446FE3">
              <w:rPr>
                <w:rFonts w:ascii="宋体" w:hAnsi="宋体"/>
                <w:color w:val="000000" w:themeColor="text1"/>
                <w:sz w:val="20"/>
                <w:szCs w:val="20"/>
              </w:rPr>
              <w:t xml:space="preserve"> </w:t>
            </w:r>
            <w:r w:rsidRPr="00446FE3">
              <w:rPr>
                <w:rFonts w:ascii="宋体" w:hAnsi="宋体" w:hint="eastAsia"/>
                <w:color w:val="000000" w:themeColor="text1"/>
                <w:sz w:val="20"/>
                <w:szCs w:val="20"/>
              </w:rPr>
              <w:t>联合评审的会议纪要和专家组意见、</w:t>
            </w:r>
            <w:r w:rsidRPr="00446FE3">
              <w:rPr>
                <w:rFonts w:ascii="宋体" w:hAnsi="宋体"/>
                <w:color w:val="000000" w:themeColor="text1"/>
                <w:sz w:val="20"/>
                <w:szCs w:val="20"/>
              </w:rPr>
              <w:t xml:space="preserve"> </w:t>
            </w:r>
            <w:r w:rsidRPr="00446FE3">
              <w:rPr>
                <w:rFonts w:ascii="宋体" w:hAnsi="宋体" w:hint="eastAsia"/>
                <w:color w:val="000000" w:themeColor="text1"/>
                <w:sz w:val="20"/>
                <w:szCs w:val="20"/>
              </w:rPr>
              <w:t>联审决策会议的会议纪要等）</w:t>
            </w:r>
          </w:p>
          <w:p w:rsidR="002E6FE2" w:rsidRPr="00E64B9B" w:rsidRDefault="002E6FE2" w:rsidP="00CF36AC">
            <w:pPr>
              <w:rPr>
                <w:rFonts w:ascii="宋体" w:hAnsi="宋体"/>
                <w:color w:val="000000" w:themeColor="text1"/>
                <w:sz w:val="20"/>
                <w:szCs w:val="20"/>
              </w:rPr>
            </w:pP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s="宋体"/>
                <w:color w:val="000000" w:themeColor="text1"/>
                <w:kern w:val="0"/>
                <w:sz w:val="20"/>
                <w:szCs w:val="20"/>
              </w:rPr>
            </w:pPr>
            <w:r w:rsidRPr="00446FE3">
              <w:rPr>
                <w:rFonts w:ascii="宋体" w:hAnsi="宋体" w:cs="宋体" w:hint="eastAsia"/>
                <w:color w:val="000000" w:themeColor="text1"/>
                <w:kern w:val="0"/>
                <w:sz w:val="20"/>
                <w:szCs w:val="20"/>
              </w:rPr>
              <w:t>项目主管部门、</w:t>
            </w:r>
            <w:r w:rsidRPr="00446FE3">
              <w:rPr>
                <w:rFonts w:ascii="宋体" w:hAnsi="宋体" w:cs="宋体"/>
                <w:color w:val="000000" w:themeColor="text1"/>
                <w:kern w:val="0"/>
                <w:sz w:val="20"/>
                <w:szCs w:val="20"/>
              </w:rPr>
              <w:t xml:space="preserve"> </w:t>
            </w:r>
            <w:r w:rsidRPr="00446FE3">
              <w:rPr>
                <w:rFonts w:ascii="宋体" w:hAnsi="宋体" w:cs="宋体" w:hint="eastAsia"/>
                <w:color w:val="000000" w:themeColor="text1"/>
                <w:kern w:val="0"/>
                <w:sz w:val="20"/>
                <w:szCs w:val="20"/>
              </w:rPr>
              <w:t>项目建设管理单位或申</w:t>
            </w:r>
            <w:r w:rsidRPr="00446FE3">
              <w:rPr>
                <w:rFonts w:ascii="宋体" w:hAnsi="宋体" w:cs="宋体"/>
                <w:color w:val="000000" w:themeColor="text1"/>
                <w:kern w:val="0"/>
                <w:sz w:val="20"/>
                <w:szCs w:val="20"/>
              </w:rPr>
              <w:br/>
            </w:r>
            <w:r w:rsidRPr="00446FE3">
              <w:rPr>
                <w:rFonts w:ascii="宋体" w:hAnsi="宋体" w:cs="宋体" w:hint="eastAsia"/>
                <w:color w:val="000000" w:themeColor="text1"/>
                <w:kern w:val="0"/>
                <w:sz w:val="20"/>
                <w:szCs w:val="20"/>
              </w:rPr>
              <w:t>请人</w:t>
            </w:r>
          </w:p>
          <w:p w:rsidR="002E6FE2" w:rsidRPr="00E64B9B" w:rsidRDefault="002E6FE2" w:rsidP="00CF36AC">
            <w:pPr>
              <w:rPr>
                <w:rFonts w:ascii="宋体" w:hAnsi="宋体" w:cs="宋体"/>
                <w:color w:val="000000" w:themeColor="text1"/>
                <w:kern w:val="0"/>
                <w:sz w:val="20"/>
                <w:szCs w:val="20"/>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通用</w:t>
            </w:r>
          </w:p>
        </w:tc>
      </w:tr>
      <w:tr w:rsidR="002E6FE2" w:rsidTr="00CF36AC">
        <w:trPr>
          <w:trHeight w:val="788"/>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 w:val="20"/>
                <w:szCs w:val="20"/>
              </w:rPr>
            </w:pPr>
            <w:r>
              <w:rPr>
                <w:rFonts w:ascii="宋体" w:hAnsi="宋体" w:hint="eastAsia"/>
                <w:color w:val="000000" w:themeColor="text1"/>
                <w:sz w:val="20"/>
                <w:szCs w:val="20"/>
              </w:rPr>
              <w:t>4</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hint="eastAsia"/>
                <w:color w:val="000000" w:themeColor="text1"/>
                <w:sz w:val="20"/>
                <w:szCs w:val="20"/>
              </w:rPr>
              <w:t>纳入经市政府审定的年度政府投资计划（前期项目包的项目除外）、专项规划、行动计划、近期实施计划，市政府常务会议纪要</w:t>
            </w:r>
            <w:r>
              <w:rPr>
                <w:rFonts w:hint="eastAsia"/>
                <w:color w:val="000000" w:themeColor="text1"/>
                <w:sz w:val="20"/>
                <w:szCs w:val="20"/>
              </w:rPr>
              <w:t>等</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s="宋体"/>
                <w:color w:val="000000" w:themeColor="text1"/>
                <w:kern w:val="0"/>
                <w:sz w:val="20"/>
                <w:szCs w:val="20"/>
              </w:rPr>
            </w:pPr>
            <w:r w:rsidRPr="00446FE3">
              <w:rPr>
                <w:rFonts w:ascii="宋体" w:hAnsi="宋体" w:cs="宋体" w:hint="eastAsia"/>
                <w:color w:val="000000" w:themeColor="text1"/>
                <w:kern w:val="0"/>
                <w:sz w:val="20"/>
                <w:szCs w:val="20"/>
              </w:rPr>
              <w:t>市人民政府、发展改革委、住建、林业园林、水务</w:t>
            </w:r>
            <w:r>
              <w:rPr>
                <w:rFonts w:ascii="宋体" w:hAnsi="宋体" w:cs="宋体" w:hint="eastAsia"/>
                <w:color w:val="000000" w:themeColor="text1"/>
                <w:kern w:val="0"/>
                <w:sz w:val="20"/>
                <w:szCs w:val="20"/>
              </w:rPr>
              <w:t>、交通</w:t>
            </w:r>
            <w:r w:rsidRPr="00446FE3">
              <w:rPr>
                <w:rFonts w:ascii="宋体" w:hAnsi="宋体" w:cs="宋体" w:hint="eastAsia"/>
                <w:color w:val="000000" w:themeColor="text1"/>
                <w:kern w:val="0"/>
                <w:sz w:val="20"/>
                <w:szCs w:val="20"/>
              </w:rPr>
              <w:t>等行业主管部门</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通用</w:t>
            </w:r>
          </w:p>
        </w:tc>
      </w:tr>
      <w:tr w:rsidR="002E6FE2" w:rsidTr="00CF36AC">
        <w:trPr>
          <w:trHeight w:val="561"/>
          <w:jc w:val="center"/>
        </w:trPr>
        <w:tc>
          <w:tcPr>
            <w:tcW w:w="9840" w:type="dxa"/>
            <w:gridSpan w:val="15"/>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strike/>
                <w:color w:val="000000" w:themeColor="text1"/>
                <w:szCs w:val="21"/>
              </w:rPr>
            </w:pPr>
            <w:r w:rsidRPr="00446FE3">
              <w:rPr>
                <w:rFonts w:hint="eastAsia"/>
                <w:b/>
                <w:color w:val="000000" w:themeColor="text1"/>
                <w:szCs w:val="21"/>
              </w:rPr>
              <w:t>建设项目选址意见书核发、建设用地规划许可证核发（市、区规划和自然资源部门）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1</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bCs/>
                <w:color w:val="000000" w:themeColor="text1"/>
                <w:szCs w:val="21"/>
              </w:rPr>
            </w:pPr>
            <w:r w:rsidRPr="00446FE3">
              <w:rPr>
                <w:rFonts w:hint="eastAsia"/>
                <w:color w:val="000000" w:themeColor="text1"/>
                <w:sz w:val="20"/>
                <w:szCs w:val="20"/>
              </w:rPr>
              <w:t>有相应资质的技术审查机构出具的实测广州坐标现状地形图及电子文件</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ascii="宋体" w:hAnsi="宋体" w:hint="eastAsia"/>
                <w:color w:val="000000" w:themeColor="text1"/>
                <w:sz w:val="20"/>
                <w:szCs w:val="20"/>
              </w:rPr>
              <w:t>原件</w:t>
            </w:r>
            <w:r w:rsidRPr="00446FE3">
              <w:rPr>
                <w:rFonts w:ascii="宋体" w:hAnsi="宋体"/>
                <w:color w:val="000000" w:themeColor="text1"/>
                <w:sz w:val="20"/>
                <w:szCs w:val="20"/>
              </w:rPr>
              <w:t>[2份] ,电子件[1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Cs w:val="21"/>
              </w:rPr>
            </w:pPr>
            <w:r w:rsidRPr="00446FE3">
              <w:rPr>
                <w:rFonts w:hint="eastAsia"/>
                <w:color w:val="000000" w:themeColor="text1"/>
                <w:sz w:val="20"/>
                <w:szCs w:val="20"/>
              </w:rPr>
              <w:t>（</w:t>
            </w:r>
            <w:r w:rsidRPr="00446FE3">
              <w:rPr>
                <w:color w:val="000000" w:themeColor="text1"/>
                <w:sz w:val="20"/>
                <w:szCs w:val="20"/>
              </w:rPr>
              <w:t>1</w:t>
            </w:r>
            <w:r w:rsidRPr="00446FE3">
              <w:rPr>
                <w:rFonts w:hint="eastAsia"/>
                <w:color w:val="000000" w:themeColor="text1"/>
                <w:sz w:val="20"/>
                <w:szCs w:val="20"/>
              </w:rPr>
              <w:t>）用地面积小于</w:t>
            </w:r>
            <w:r w:rsidRPr="00446FE3">
              <w:rPr>
                <w:color w:val="000000" w:themeColor="text1"/>
                <w:sz w:val="20"/>
                <w:szCs w:val="20"/>
              </w:rPr>
              <w:t>10</w:t>
            </w:r>
            <w:r w:rsidRPr="00446FE3">
              <w:rPr>
                <w:rFonts w:hint="eastAsia"/>
                <w:color w:val="000000" w:themeColor="text1"/>
                <w:sz w:val="20"/>
                <w:szCs w:val="20"/>
              </w:rPr>
              <w:t>公顷的，提供</w:t>
            </w:r>
            <w:r w:rsidRPr="00446FE3">
              <w:rPr>
                <w:color w:val="000000" w:themeColor="text1"/>
                <w:sz w:val="20"/>
                <w:szCs w:val="20"/>
              </w:rPr>
              <w:t>1/500</w:t>
            </w:r>
            <w:r w:rsidRPr="00446FE3">
              <w:rPr>
                <w:rFonts w:hint="eastAsia"/>
                <w:color w:val="000000" w:themeColor="text1"/>
                <w:sz w:val="20"/>
                <w:szCs w:val="20"/>
              </w:rPr>
              <w:t>现状地形图，用地面积超过</w:t>
            </w:r>
            <w:r w:rsidRPr="00446FE3">
              <w:rPr>
                <w:color w:val="000000" w:themeColor="text1"/>
                <w:sz w:val="20"/>
                <w:szCs w:val="20"/>
              </w:rPr>
              <w:t>10</w:t>
            </w:r>
            <w:r w:rsidRPr="00446FE3">
              <w:rPr>
                <w:rFonts w:hint="eastAsia"/>
                <w:color w:val="000000" w:themeColor="text1"/>
                <w:sz w:val="20"/>
                <w:szCs w:val="20"/>
              </w:rPr>
              <w:t>公顷的，提供</w:t>
            </w:r>
            <w:r w:rsidRPr="00446FE3">
              <w:rPr>
                <w:color w:val="000000" w:themeColor="text1"/>
                <w:sz w:val="20"/>
                <w:szCs w:val="20"/>
              </w:rPr>
              <w:t>1/2000</w:t>
            </w:r>
            <w:r w:rsidRPr="00446FE3">
              <w:rPr>
                <w:rFonts w:hint="eastAsia"/>
                <w:color w:val="000000" w:themeColor="text1"/>
                <w:sz w:val="20"/>
                <w:szCs w:val="20"/>
              </w:rPr>
              <w:t>现状地形图；（</w:t>
            </w:r>
            <w:r w:rsidRPr="00446FE3">
              <w:rPr>
                <w:color w:val="000000" w:themeColor="text1"/>
                <w:sz w:val="20"/>
                <w:szCs w:val="20"/>
              </w:rPr>
              <w:t>2</w:t>
            </w:r>
            <w:r w:rsidRPr="00446FE3">
              <w:rPr>
                <w:rFonts w:hint="eastAsia"/>
                <w:color w:val="000000" w:themeColor="text1"/>
                <w:sz w:val="20"/>
                <w:szCs w:val="20"/>
              </w:rPr>
              <w:t>）实测现状地形图标绘有拟建项目用地范围界点坐标（广州</w:t>
            </w:r>
            <w:r w:rsidRPr="00446FE3">
              <w:rPr>
                <w:color w:val="000000" w:themeColor="text1"/>
                <w:sz w:val="20"/>
                <w:szCs w:val="20"/>
              </w:rPr>
              <w:t>2000</w:t>
            </w:r>
            <w:r w:rsidRPr="00446FE3">
              <w:rPr>
                <w:rFonts w:hint="eastAsia"/>
                <w:color w:val="000000" w:themeColor="text1"/>
                <w:sz w:val="20"/>
                <w:szCs w:val="20"/>
              </w:rPr>
              <w:t>坐标、</w:t>
            </w:r>
            <w:r w:rsidRPr="00446FE3">
              <w:rPr>
                <w:color w:val="000000" w:themeColor="text1"/>
                <w:sz w:val="20"/>
                <w:szCs w:val="20"/>
              </w:rPr>
              <w:t>2000</w:t>
            </w:r>
            <w:r w:rsidRPr="00446FE3">
              <w:rPr>
                <w:rFonts w:hint="eastAsia"/>
                <w:color w:val="000000" w:themeColor="text1"/>
                <w:sz w:val="20"/>
                <w:szCs w:val="20"/>
              </w:rPr>
              <w:t>国家大地坐标及拟建设项目用地面积）；（</w:t>
            </w:r>
            <w:r w:rsidRPr="00446FE3">
              <w:rPr>
                <w:color w:val="000000" w:themeColor="text1"/>
                <w:sz w:val="20"/>
                <w:szCs w:val="20"/>
              </w:rPr>
              <w:t>3</w:t>
            </w:r>
            <w:r w:rsidRPr="00446FE3">
              <w:rPr>
                <w:rFonts w:hint="eastAsia"/>
                <w:color w:val="000000" w:themeColor="text1"/>
                <w:sz w:val="20"/>
                <w:szCs w:val="20"/>
              </w:rPr>
              <w:t>）实测现状地形图需叠加周边历史用地情况、规划路、规划河涌、地铁、轻轨规划线路、高压线路及名胜古迹等信息。</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hint="eastAsia"/>
                <w:color w:val="000000" w:themeColor="text1"/>
                <w:sz w:val="20"/>
                <w:szCs w:val="20"/>
              </w:rPr>
              <w:t>技术审查机构</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hint="eastAsia"/>
                <w:color w:val="000000" w:themeColor="text1"/>
                <w:sz w:val="20"/>
                <w:szCs w:val="20"/>
              </w:rPr>
              <w:t>属于建筑工程的应提供本项</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2</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bCs/>
                <w:color w:val="000000" w:themeColor="text1"/>
                <w:szCs w:val="21"/>
              </w:rPr>
            </w:pPr>
            <w:r w:rsidRPr="00446FE3">
              <w:rPr>
                <w:rFonts w:ascii="宋体" w:hAnsi="宋体" w:hint="eastAsia"/>
                <w:color w:val="000000" w:themeColor="text1"/>
                <w:sz w:val="20"/>
                <w:szCs w:val="20"/>
              </w:rPr>
              <w:t>绘制在实测广州坐标现状地形图（由具有相应资质的技术审查</w:t>
            </w:r>
            <w:r w:rsidRPr="00446FE3">
              <w:rPr>
                <w:rFonts w:ascii="宋体" w:hAnsi="宋体" w:hint="eastAsia"/>
                <w:color w:val="000000" w:themeColor="text1"/>
                <w:sz w:val="20"/>
                <w:szCs w:val="20"/>
              </w:rPr>
              <w:lastRenderedPageBreak/>
              <w:t>机构出具）上的总平面图及电子报批文件</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ascii="宋体" w:hAnsi="宋体" w:hint="eastAsia"/>
                <w:color w:val="000000" w:themeColor="text1"/>
                <w:sz w:val="20"/>
                <w:szCs w:val="20"/>
              </w:rPr>
              <w:lastRenderedPageBreak/>
              <w:t>原件</w:t>
            </w:r>
            <w:r w:rsidRPr="00446FE3">
              <w:rPr>
                <w:rFonts w:ascii="宋体" w:hAnsi="宋体"/>
                <w:color w:val="000000" w:themeColor="text1"/>
                <w:sz w:val="20"/>
                <w:szCs w:val="20"/>
              </w:rPr>
              <w:t xml:space="preserve"> [2</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hint="eastAsia"/>
                <w:color w:val="000000" w:themeColor="text1"/>
                <w:sz w:val="20"/>
                <w:szCs w:val="20"/>
              </w:rPr>
              <w:t>，电子件</w:t>
            </w:r>
            <w:r w:rsidRPr="00446FE3">
              <w:rPr>
                <w:rFonts w:ascii="宋体" w:hAnsi="宋体"/>
                <w:color w:val="000000" w:themeColor="text1"/>
                <w:sz w:val="20"/>
                <w:szCs w:val="20"/>
              </w:rPr>
              <w:t>[1份]</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Cs w:val="21"/>
              </w:rPr>
            </w:pPr>
            <w:r w:rsidRPr="00446FE3">
              <w:rPr>
                <w:rFonts w:ascii="宋体" w:hAnsi="宋体" w:hint="eastAsia"/>
                <w:color w:val="000000" w:themeColor="text1"/>
                <w:sz w:val="20"/>
                <w:szCs w:val="20"/>
              </w:rPr>
              <w:t>（</w:t>
            </w:r>
            <w:r w:rsidRPr="00446FE3">
              <w:rPr>
                <w:rFonts w:ascii="宋体" w:hAnsi="宋体"/>
                <w:color w:val="000000" w:themeColor="text1"/>
                <w:sz w:val="20"/>
                <w:szCs w:val="20"/>
              </w:rPr>
              <w:t>1</w:t>
            </w:r>
            <w:r w:rsidRPr="00446FE3">
              <w:rPr>
                <w:rFonts w:ascii="宋体" w:hAnsi="宋体" w:hint="eastAsia"/>
                <w:color w:val="000000" w:themeColor="text1"/>
                <w:sz w:val="20"/>
                <w:szCs w:val="20"/>
              </w:rPr>
              <w:t>）用地面积小于</w:t>
            </w:r>
            <w:r w:rsidRPr="00446FE3">
              <w:rPr>
                <w:rFonts w:ascii="宋体" w:hAnsi="宋体"/>
                <w:color w:val="000000" w:themeColor="text1"/>
                <w:sz w:val="20"/>
                <w:szCs w:val="20"/>
              </w:rPr>
              <w:t>10</w:t>
            </w:r>
            <w:r w:rsidRPr="00446FE3">
              <w:rPr>
                <w:rFonts w:ascii="宋体" w:hAnsi="宋体" w:hint="eastAsia"/>
                <w:color w:val="000000" w:themeColor="text1"/>
                <w:sz w:val="20"/>
                <w:szCs w:val="20"/>
              </w:rPr>
              <w:t>公顷的，提供</w:t>
            </w:r>
            <w:r w:rsidRPr="00446FE3">
              <w:rPr>
                <w:rFonts w:ascii="宋体" w:hAnsi="宋体"/>
                <w:color w:val="000000" w:themeColor="text1"/>
                <w:sz w:val="20"/>
                <w:szCs w:val="20"/>
              </w:rPr>
              <w:t>1/500</w:t>
            </w:r>
            <w:r w:rsidRPr="00446FE3">
              <w:rPr>
                <w:rFonts w:ascii="宋体" w:hAnsi="宋体" w:hint="eastAsia"/>
                <w:color w:val="000000" w:themeColor="text1"/>
                <w:sz w:val="20"/>
                <w:szCs w:val="20"/>
              </w:rPr>
              <w:t>现状地形图，用地面</w:t>
            </w:r>
            <w:r w:rsidRPr="00446FE3">
              <w:rPr>
                <w:rFonts w:ascii="宋体" w:hAnsi="宋体" w:hint="eastAsia"/>
                <w:color w:val="000000" w:themeColor="text1"/>
                <w:sz w:val="20"/>
                <w:szCs w:val="20"/>
              </w:rPr>
              <w:lastRenderedPageBreak/>
              <w:t>积超过</w:t>
            </w:r>
            <w:r w:rsidRPr="00446FE3">
              <w:rPr>
                <w:rFonts w:ascii="宋体" w:hAnsi="宋体"/>
                <w:color w:val="000000" w:themeColor="text1"/>
                <w:sz w:val="20"/>
                <w:szCs w:val="20"/>
              </w:rPr>
              <w:t>10</w:t>
            </w:r>
            <w:r w:rsidRPr="00446FE3">
              <w:rPr>
                <w:rFonts w:ascii="宋体" w:hAnsi="宋体" w:hint="eastAsia"/>
                <w:color w:val="000000" w:themeColor="text1"/>
                <w:sz w:val="20"/>
                <w:szCs w:val="20"/>
              </w:rPr>
              <w:t>公顷的，提供</w:t>
            </w:r>
            <w:r w:rsidRPr="00446FE3">
              <w:rPr>
                <w:rFonts w:ascii="宋体" w:hAnsi="宋体"/>
                <w:color w:val="000000" w:themeColor="text1"/>
                <w:sz w:val="20"/>
                <w:szCs w:val="20"/>
              </w:rPr>
              <w:t>1/2000</w:t>
            </w:r>
            <w:r w:rsidRPr="00446FE3">
              <w:rPr>
                <w:rFonts w:ascii="宋体" w:hAnsi="宋体" w:hint="eastAsia"/>
                <w:color w:val="000000" w:themeColor="text1"/>
                <w:sz w:val="20"/>
                <w:szCs w:val="20"/>
              </w:rPr>
              <w:t>现状地形图；（</w:t>
            </w:r>
            <w:r w:rsidRPr="00446FE3">
              <w:rPr>
                <w:rFonts w:ascii="宋体" w:hAnsi="宋体"/>
                <w:color w:val="000000" w:themeColor="text1"/>
                <w:sz w:val="20"/>
                <w:szCs w:val="20"/>
              </w:rPr>
              <w:t>2</w:t>
            </w:r>
            <w:r w:rsidRPr="00446FE3">
              <w:rPr>
                <w:rFonts w:ascii="宋体" w:hAnsi="宋体" w:hint="eastAsia"/>
                <w:color w:val="000000" w:themeColor="text1"/>
                <w:sz w:val="20"/>
                <w:szCs w:val="20"/>
              </w:rPr>
              <w:t>）实测现状地形图标绘有拟建项目用地范围界点坐标（广州</w:t>
            </w:r>
            <w:r w:rsidRPr="00446FE3">
              <w:rPr>
                <w:rFonts w:ascii="宋体" w:hAnsi="宋体"/>
                <w:color w:val="000000" w:themeColor="text1"/>
                <w:sz w:val="20"/>
                <w:szCs w:val="20"/>
              </w:rPr>
              <w:t>2000</w:t>
            </w:r>
            <w:r w:rsidRPr="00446FE3">
              <w:rPr>
                <w:rFonts w:ascii="宋体" w:hAnsi="宋体" w:hint="eastAsia"/>
                <w:color w:val="000000" w:themeColor="text1"/>
                <w:sz w:val="20"/>
                <w:szCs w:val="20"/>
              </w:rPr>
              <w:t>坐标、</w:t>
            </w:r>
            <w:r w:rsidRPr="00446FE3">
              <w:rPr>
                <w:rFonts w:ascii="宋体" w:hAnsi="宋体"/>
                <w:color w:val="000000" w:themeColor="text1"/>
                <w:sz w:val="20"/>
                <w:szCs w:val="20"/>
              </w:rPr>
              <w:t>2000</w:t>
            </w:r>
            <w:r w:rsidRPr="00446FE3">
              <w:rPr>
                <w:rFonts w:ascii="宋体" w:hAnsi="宋体" w:hint="eastAsia"/>
                <w:color w:val="000000" w:themeColor="text1"/>
                <w:sz w:val="20"/>
                <w:szCs w:val="20"/>
              </w:rPr>
              <w:t>国家大地坐标及拟建设项目用地面积）；（</w:t>
            </w:r>
            <w:r w:rsidRPr="00446FE3">
              <w:rPr>
                <w:rFonts w:ascii="宋体" w:hAnsi="宋体"/>
                <w:color w:val="000000" w:themeColor="text1"/>
                <w:sz w:val="20"/>
                <w:szCs w:val="20"/>
              </w:rPr>
              <w:t>3</w:t>
            </w:r>
            <w:r w:rsidRPr="00446FE3">
              <w:rPr>
                <w:rFonts w:ascii="宋体" w:hAnsi="宋体" w:hint="eastAsia"/>
                <w:color w:val="000000" w:themeColor="text1"/>
                <w:sz w:val="20"/>
                <w:szCs w:val="20"/>
              </w:rPr>
              <w:t>）实测现状地形图需叠加周边历史用地情况、规划路、规划河涌、地铁、轻轨规划线路、高压线路及名胜古迹、拟拆除建筑等信息。（</w:t>
            </w:r>
            <w:r w:rsidRPr="00446FE3">
              <w:rPr>
                <w:rFonts w:ascii="宋体" w:hAnsi="宋体"/>
                <w:color w:val="000000" w:themeColor="text1"/>
                <w:sz w:val="20"/>
                <w:szCs w:val="20"/>
              </w:rPr>
              <w:t>4</w:t>
            </w:r>
            <w:r w:rsidRPr="00446FE3">
              <w:rPr>
                <w:rFonts w:ascii="宋体" w:hAnsi="宋体" w:hint="eastAsia"/>
                <w:color w:val="000000" w:themeColor="text1"/>
                <w:sz w:val="20"/>
                <w:szCs w:val="20"/>
              </w:rPr>
              <w:t>）线路较长的方案，应附小比例尺的总图；（</w:t>
            </w:r>
            <w:r w:rsidRPr="00446FE3">
              <w:rPr>
                <w:rFonts w:ascii="宋体" w:hAnsi="宋体"/>
                <w:color w:val="000000" w:themeColor="text1"/>
                <w:sz w:val="20"/>
                <w:szCs w:val="20"/>
              </w:rPr>
              <w:t>5</w:t>
            </w:r>
            <w:r w:rsidRPr="00446FE3">
              <w:rPr>
                <w:rFonts w:ascii="宋体" w:hAnsi="宋体" w:hint="eastAsia"/>
                <w:color w:val="000000" w:themeColor="text1"/>
                <w:sz w:val="20"/>
                <w:szCs w:val="20"/>
              </w:rPr>
              <w:t>）现状地形图上加绘墨线图，图纸不得使用任何彩色线条或色块；（</w:t>
            </w:r>
            <w:r w:rsidRPr="00446FE3">
              <w:rPr>
                <w:rFonts w:ascii="宋体" w:hAnsi="宋体"/>
                <w:color w:val="000000" w:themeColor="text1"/>
                <w:sz w:val="20"/>
                <w:szCs w:val="20"/>
              </w:rPr>
              <w:t>6</w:t>
            </w:r>
            <w:r w:rsidRPr="00446FE3">
              <w:rPr>
                <w:rFonts w:ascii="宋体" w:hAnsi="宋体" w:hint="eastAsia"/>
                <w:color w:val="000000" w:themeColor="text1"/>
                <w:sz w:val="20"/>
                <w:szCs w:val="20"/>
              </w:rPr>
              <w:t>）总平面图采用广州市平面坐标系统和高程系统测绘；（</w:t>
            </w:r>
            <w:r w:rsidRPr="00446FE3">
              <w:rPr>
                <w:rFonts w:ascii="宋体" w:hAnsi="宋体"/>
                <w:color w:val="000000" w:themeColor="text1"/>
                <w:sz w:val="20"/>
                <w:szCs w:val="20"/>
              </w:rPr>
              <w:t>7</w:t>
            </w:r>
            <w:r w:rsidRPr="00446FE3">
              <w:rPr>
                <w:rFonts w:ascii="宋体" w:hAnsi="宋体" w:hint="eastAsia"/>
                <w:color w:val="000000" w:themeColor="text1"/>
                <w:sz w:val="20"/>
                <w:szCs w:val="20"/>
              </w:rPr>
              <w:t>）盖建设单位的印章、具备资质的设计单位的出图章、原勘测单位的出图章；（</w:t>
            </w:r>
            <w:r w:rsidRPr="00446FE3">
              <w:rPr>
                <w:rFonts w:ascii="宋体" w:hAnsi="宋体"/>
                <w:color w:val="000000" w:themeColor="text1"/>
                <w:sz w:val="20"/>
                <w:szCs w:val="20"/>
              </w:rPr>
              <w:t>8</w:t>
            </w:r>
            <w:r w:rsidRPr="00446FE3">
              <w:rPr>
                <w:rFonts w:ascii="宋体" w:hAnsi="宋体" w:hint="eastAsia"/>
                <w:color w:val="000000" w:themeColor="text1"/>
                <w:sz w:val="20"/>
                <w:szCs w:val="20"/>
              </w:rPr>
              <w:t>）标注中线坐标、转弯半径、宽度、设计范围、设计里程及无障碍坡道等道路要素；（</w:t>
            </w:r>
            <w:r w:rsidRPr="00446FE3">
              <w:rPr>
                <w:rFonts w:ascii="宋体" w:hAnsi="宋体"/>
                <w:color w:val="000000" w:themeColor="text1"/>
                <w:sz w:val="20"/>
                <w:szCs w:val="20"/>
              </w:rPr>
              <w:t>9</w:t>
            </w:r>
            <w:r w:rsidRPr="00446FE3">
              <w:rPr>
                <w:rFonts w:ascii="宋体" w:hAnsi="宋体" w:hint="eastAsia"/>
                <w:color w:val="000000" w:themeColor="text1"/>
                <w:sz w:val="20"/>
                <w:szCs w:val="20"/>
              </w:rPr>
              <w:t>）图纸幅面宜采用</w:t>
            </w:r>
            <w:r w:rsidRPr="00446FE3">
              <w:rPr>
                <w:rFonts w:ascii="宋体" w:hAnsi="宋体"/>
                <w:color w:val="000000" w:themeColor="text1"/>
                <w:sz w:val="20"/>
                <w:szCs w:val="20"/>
              </w:rPr>
              <w:t>A3</w:t>
            </w:r>
            <w:r w:rsidRPr="00446FE3">
              <w:rPr>
                <w:rFonts w:ascii="宋体" w:hAnsi="宋体" w:hint="eastAsia"/>
                <w:color w:val="000000" w:themeColor="text1"/>
                <w:sz w:val="20"/>
                <w:szCs w:val="20"/>
              </w:rPr>
              <w:t>或</w:t>
            </w:r>
            <w:r w:rsidRPr="00446FE3">
              <w:rPr>
                <w:rFonts w:ascii="宋体" w:hAnsi="宋体"/>
                <w:color w:val="000000" w:themeColor="text1"/>
                <w:sz w:val="20"/>
                <w:szCs w:val="20"/>
              </w:rPr>
              <w:t>A2</w:t>
            </w:r>
            <w:r w:rsidRPr="00446FE3">
              <w:rPr>
                <w:rFonts w:ascii="宋体" w:hAnsi="宋体" w:hint="eastAsia"/>
                <w:color w:val="000000" w:themeColor="text1"/>
                <w:sz w:val="20"/>
                <w:szCs w:val="20"/>
              </w:rPr>
              <w:t>（可加长或加宽）；（</w:t>
            </w:r>
            <w:r w:rsidRPr="00446FE3">
              <w:rPr>
                <w:rFonts w:ascii="宋体" w:hAnsi="宋体"/>
                <w:color w:val="000000" w:themeColor="text1"/>
                <w:sz w:val="20"/>
                <w:szCs w:val="20"/>
              </w:rPr>
              <w:t>10</w:t>
            </w:r>
            <w:r w:rsidRPr="00446FE3">
              <w:rPr>
                <w:rFonts w:ascii="宋体" w:hAnsi="宋体" w:hint="eastAsia"/>
                <w:color w:val="000000" w:themeColor="text1"/>
                <w:sz w:val="20"/>
                <w:szCs w:val="20"/>
              </w:rPr>
              <w:t>）标明图纸要素包括图名、图签、指北针、比例尺、图例等；（</w:t>
            </w:r>
            <w:r w:rsidRPr="00446FE3">
              <w:rPr>
                <w:rFonts w:ascii="宋体" w:hAnsi="宋体"/>
                <w:color w:val="000000" w:themeColor="text1"/>
                <w:sz w:val="20"/>
                <w:szCs w:val="20"/>
              </w:rPr>
              <w:t>11</w:t>
            </w:r>
            <w:r w:rsidRPr="00446FE3">
              <w:rPr>
                <w:rFonts w:ascii="宋体" w:hAnsi="宋体" w:hint="eastAsia"/>
                <w:color w:val="000000" w:themeColor="text1"/>
                <w:sz w:val="20"/>
                <w:szCs w:val="20"/>
              </w:rPr>
              <w:t>）电子报批文件应当符合穗国土规划〔</w:t>
            </w:r>
            <w:r w:rsidRPr="00446FE3">
              <w:rPr>
                <w:rFonts w:ascii="宋体" w:hAnsi="宋体"/>
                <w:color w:val="000000" w:themeColor="text1"/>
                <w:sz w:val="20"/>
                <w:szCs w:val="20"/>
              </w:rPr>
              <w:t>2016</w:t>
            </w:r>
            <w:r w:rsidRPr="00446FE3">
              <w:rPr>
                <w:rFonts w:ascii="宋体" w:hAnsi="宋体" w:hint="eastAsia"/>
                <w:color w:val="000000" w:themeColor="text1"/>
                <w:sz w:val="20"/>
                <w:szCs w:val="20"/>
              </w:rPr>
              <w:t>〕</w:t>
            </w:r>
            <w:r w:rsidRPr="00446FE3">
              <w:rPr>
                <w:rFonts w:ascii="宋体" w:hAnsi="宋体"/>
                <w:color w:val="000000" w:themeColor="text1"/>
                <w:sz w:val="20"/>
                <w:szCs w:val="20"/>
              </w:rPr>
              <w:t>285</w:t>
            </w:r>
            <w:r w:rsidRPr="00446FE3">
              <w:rPr>
                <w:rFonts w:ascii="宋体" w:hAnsi="宋体" w:hint="eastAsia"/>
                <w:color w:val="000000" w:themeColor="text1"/>
                <w:sz w:val="20"/>
                <w:szCs w:val="20"/>
              </w:rPr>
              <w:t>号的要求相关；（</w:t>
            </w:r>
            <w:r w:rsidRPr="00446FE3">
              <w:rPr>
                <w:rFonts w:ascii="宋体" w:hAnsi="宋体"/>
                <w:color w:val="000000" w:themeColor="text1"/>
                <w:sz w:val="20"/>
                <w:szCs w:val="20"/>
              </w:rPr>
              <w:t>12</w:t>
            </w:r>
            <w:r w:rsidRPr="00446FE3">
              <w:rPr>
                <w:rFonts w:ascii="宋体" w:hAnsi="宋体" w:hint="eastAsia"/>
                <w:color w:val="000000" w:themeColor="text1"/>
                <w:sz w:val="20"/>
                <w:szCs w:val="20"/>
              </w:rPr>
              <w:t>）可在我委网站或市国土规划</w:t>
            </w:r>
            <w:proofErr w:type="gramStart"/>
            <w:r w:rsidRPr="00446FE3">
              <w:rPr>
                <w:rFonts w:ascii="宋体" w:hAnsi="宋体" w:hint="eastAsia"/>
                <w:color w:val="000000" w:themeColor="text1"/>
                <w:sz w:val="20"/>
                <w:szCs w:val="20"/>
              </w:rPr>
              <w:t>委驻政务</w:t>
            </w:r>
            <w:proofErr w:type="gramEnd"/>
            <w:r w:rsidRPr="00446FE3">
              <w:rPr>
                <w:rFonts w:ascii="宋体" w:hAnsi="宋体" w:hint="eastAsia"/>
                <w:color w:val="000000" w:themeColor="text1"/>
                <w:sz w:val="20"/>
                <w:szCs w:val="20"/>
              </w:rPr>
              <w:t>中心窗口现场办理电子报批文件格式检</w:t>
            </w:r>
            <w:r w:rsidRPr="00446FE3">
              <w:rPr>
                <w:rFonts w:ascii="宋体" w:hAnsi="宋体" w:hint="eastAsia"/>
                <w:color w:val="000000" w:themeColor="text1"/>
                <w:sz w:val="20"/>
                <w:szCs w:val="20"/>
              </w:rPr>
              <w:lastRenderedPageBreak/>
              <w:t>查</w:t>
            </w:r>
            <w:r w:rsidRPr="00446FE3">
              <w:rPr>
                <w:rFonts w:ascii="宋体" w:hAnsi="宋体"/>
                <w:color w:val="000000" w:themeColor="text1"/>
                <w:sz w:val="20"/>
                <w:szCs w:val="20"/>
              </w:rPr>
              <w:t>,</w:t>
            </w:r>
            <w:r w:rsidRPr="00446FE3">
              <w:rPr>
                <w:rFonts w:ascii="宋体" w:hAnsi="宋体" w:hint="eastAsia"/>
                <w:color w:val="000000" w:themeColor="text1"/>
                <w:sz w:val="20"/>
                <w:szCs w:val="20"/>
              </w:rPr>
              <w:t>检查结果通过手机短信方式发送给办理联系人；（</w:t>
            </w:r>
            <w:r w:rsidRPr="00446FE3">
              <w:rPr>
                <w:rFonts w:ascii="宋体" w:hAnsi="宋体"/>
                <w:color w:val="000000" w:themeColor="text1"/>
                <w:sz w:val="20"/>
                <w:szCs w:val="20"/>
              </w:rPr>
              <w:t>13</w:t>
            </w:r>
            <w:r w:rsidRPr="00446FE3">
              <w:rPr>
                <w:rFonts w:ascii="宋体" w:hAnsi="宋体" w:hint="eastAsia"/>
                <w:color w:val="000000" w:themeColor="text1"/>
                <w:sz w:val="20"/>
                <w:szCs w:val="20"/>
              </w:rPr>
              <w:t>）总平面图与电子报批文件需保持一致。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lastRenderedPageBreak/>
              <w:t>技术审查机构；</w:t>
            </w:r>
          </w:p>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设计单位</w:t>
            </w:r>
          </w:p>
          <w:p w:rsidR="002E6FE2" w:rsidRPr="00E64B9B" w:rsidRDefault="002E6FE2" w:rsidP="00CF36AC">
            <w:pPr>
              <w:rPr>
                <w:color w:val="000000" w:themeColor="text1"/>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lastRenderedPageBreak/>
              <w:t>属于道路及轨道交通工程的，应提供本项。</w:t>
            </w:r>
          </w:p>
          <w:p w:rsidR="002E6FE2" w:rsidRPr="00E64B9B" w:rsidRDefault="002E6FE2" w:rsidP="00CF36AC">
            <w:pPr>
              <w:rPr>
                <w:color w:val="000000" w:themeColor="text1"/>
                <w:szCs w:val="21"/>
              </w:rPr>
            </w:pP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lastRenderedPageBreak/>
              <w:t>3</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bCs/>
                <w:color w:val="000000" w:themeColor="text1"/>
                <w:szCs w:val="21"/>
              </w:rPr>
            </w:pPr>
            <w:r w:rsidRPr="00446FE3">
              <w:rPr>
                <w:rFonts w:ascii="宋体" w:hAnsi="宋体" w:hint="eastAsia"/>
                <w:color w:val="000000" w:themeColor="text1"/>
                <w:sz w:val="20"/>
                <w:szCs w:val="20"/>
              </w:rPr>
              <w:t>道路或轨道交通工程设计方案图、说明书及电子文件</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ascii="宋体" w:hAnsi="宋体" w:hint="eastAsia"/>
                <w:color w:val="000000" w:themeColor="text1"/>
                <w:sz w:val="20"/>
                <w:szCs w:val="20"/>
              </w:rPr>
              <w:t>原件</w:t>
            </w:r>
            <w:r w:rsidRPr="00446FE3">
              <w:rPr>
                <w:rFonts w:ascii="宋体" w:hAnsi="宋体"/>
                <w:color w:val="000000" w:themeColor="text1"/>
                <w:sz w:val="20"/>
                <w:szCs w:val="20"/>
              </w:rPr>
              <w:t xml:space="preserve"> [2</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hint="eastAsia"/>
                <w:color w:val="000000" w:themeColor="text1"/>
                <w:sz w:val="20"/>
                <w:szCs w:val="20"/>
              </w:rPr>
              <w:t>，电子件</w:t>
            </w:r>
            <w:r w:rsidRPr="00446FE3">
              <w:rPr>
                <w:rFonts w:ascii="宋体" w:hAnsi="宋体"/>
                <w:color w:val="000000" w:themeColor="text1"/>
                <w:sz w:val="20"/>
                <w:szCs w:val="20"/>
              </w:rPr>
              <w:t>[1份]</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ascii="宋体" w:hAnsi="宋体" w:hint="eastAsia"/>
                <w:color w:val="000000" w:themeColor="text1"/>
                <w:sz w:val="20"/>
                <w:szCs w:val="20"/>
              </w:rPr>
              <w:t>（</w:t>
            </w:r>
            <w:r w:rsidRPr="00446FE3">
              <w:rPr>
                <w:rFonts w:ascii="宋体" w:hAnsi="宋体"/>
                <w:color w:val="000000" w:themeColor="text1"/>
                <w:sz w:val="20"/>
                <w:szCs w:val="20"/>
              </w:rPr>
              <w:t>1</w:t>
            </w:r>
            <w:r w:rsidRPr="00446FE3">
              <w:rPr>
                <w:rFonts w:ascii="宋体" w:hAnsi="宋体" w:hint="eastAsia"/>
                <w:color w:val="000000" w:themeColor="text1"/>
                <w:sz w:val="20"/>
                <w:szCs w:val="20"/>
              </w:rPr>
              <w:t>）图纸为蓝图；（</w:t>
            </w:r>
            <w:r w:rsidRPr="00446FE3">
              <w:rPr>
                <w:rFonts w:ascii="宋体" w:hAnsi="宋体"/>
                <w:color w:val="000000" w:themeColor="text1"/>
                <w:sz w:val="20"/>
                <w:szCs w:val="20"/>
              </w:rPr>
              <w:t>2</w:t>
            </w:r>
            <w:r w:rsidRPr="00446FE3">
              <w:rPr>
                <w:rFonts w:ascii="宋体" w:hAnsi="宋体" w:hint="eastAsia"/>
                <w:color w:val="000000" w:themeColor="text1"/>
                <w:sz w:val="20"/>
                <w:szCs w:val="20"/>
              </w:rPr>
              <w:t>）道路交通工程设计方案图包括封面、设计图纸目录、设计说明、平面设计图、纵断面设计图、横断面设计图、交通组织图和必要的道路元素大样；（</w:t>
            </w:r>
            <w:r w:rsidRPr="00446FE3">
              <w:rPr>
                <w:rFonts w:ascii="宋体" w:hAnsi="宋体"/>
                <w:color w:val="000000" w:themeColor="text1"/>
                <w:sz w:val="20"/>
                <w:szCs w:val="20"/>
              </w:rPr>
              <w:t>3</w:t>
            </w:r>
            <w:r w:rsidRPr="00446FE3">
              <w:rPr>
                <w:rFonts w:ascii="宋体" w:hAnsi="宋体" w:hint="eastAsia"/>
                <w:color w:val="000000" w:themeColor="text1"/>
                <w:sz w:val="20"/>
                <w:szCs w:val="20"/>
              </w:rPr>
              <w:t>）纵断面设计图应标注现状标高、设计标高、设计坡度</w:t>
            </w:r>
            <w:r w:rsidRPr="00446FE3">
              <w:rPr>
                <w:rFonts w:ascii="宋体" w:hAnsi="宋体"/>
                <w:color w:val="000000" w:themeColor="text1"/>
                <w:sz w:val="20"/>
                <w:szCs w:val="20"/>
              </w:rPr>
              <w:t>/</w:t>
            </w:r>
            <w:r w:rsidRPr="00446FE3">
              <w:rPr>
                <w:rFonts w:ascii="宋体" w:hAnsi="宋体" w:hint="eastAsia"/>
                <w:color w:val="000000" w:themeColor="text1"/>
                <w:sz w:val="20"/>
                <w:szCs w:val="20"/>
              </w:rPr>
              <w:t>长度、直线与平曲线、道路设计里程、填挖方等；（</w:t>
            </w:r>
            <w:r w:rsidRPr="00446FE3">
              <w:rPr>
                <w:rFonts w:ascii="宋体" w:hAnsi="宋体"/>
                <w:color w:val="000000" w:themeColor="text1"/>
                <w:sz w:val="20"/>
                <w:szCs w:val="20"/>
              </w:rPr>
              <w:t>4</w:t>
            </w:r>
            <w:r w:rsidRPr="00446FE3">
              <w:rPr>
                <w:rFonts w:ascii="宋体" w:hAnsi="宋体" w:hint="eastAsia"/>
                <w:color w:val="000000" w:themeColor="text1"/>
                <w:sz w:val="20"/>
                <w:szCs w:val="20"/>
              </w:rPr>
              <w:t>）横断面设计图应标注横断面的各组成宽度（人行道、车行道、绿化等宽度）；（</w:t>
            </w:r>
            <w:r w:rsidRPr="00446FE3">
              <w:rPr>
                <w:rFonts w:ascii="宋体" w:hAnsi="宋体"/>
                <w:color w:val="000000" w:themeColor="text1"/>
                <w:sz w:val="20"/>
                <w:szCs w:val="20"/>
              </w:rPr>
              <w:t>5</w:t>
            </w:r>
            <w:r w:rsidRPr="00446FE3">
              <w:rPr>
                <w:rFonts w:ascii="宋体" w:hAnsi="宋体" w:hint="eastAsia"/>
                <w:color w:val="000000" w:themeColor="text1"/>
                <w:sz w:val="20"/>
                <w:szCs w:val="20"/>
              </w:rPr>
              <w:t>）盖建设单位的印章、具备资质的设计单位的出图章；（</w:t>
            </w:r>
            <w:r w:rsidRPr="00446FE3">
              <w:rPr>
                <w:rFonts w:ascii="宋体" w:hAnsi="宋体"/>
                <w:color w:val="000000" w:themeColor="text1"/>
                <w:sz w:val="20"/>
                <w:szCs w:val="20"/>
              </w:rPr>
              <w:t>6</w:t>
            </w:r>
            <w:r w:rsidRPr="00446FE3">
              <w:rPr>
                <w:rFonts w:ascii="宋体" w:hAnsi="宋体" w:hint="eastAsia"/>
                <w:color w:val="000000" w:themeColor="text1"/>
                <w:sz w:val="20"/>
                <w:szCs w:val="20"/>
              </w:rPr>
              <w:t>）电子文件以光盘形式提供</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Cs w:val="21"/>
              </w:rPr>
            </w:pPr>
            <w:r w:rsidRPr="00446FE3">
              <w:rPr>
                <w:rFonts w:ascii="宋体" w:hAnsi="宋体" w:hint="eastAsia"/>
                <w:color w:val="000000" w:themeColor="text1"/>
                <w:sz w:val="20"/>
                <w:szCs w:val="20"/>
              </w:rPr>
              <w:t>设计单位</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属于道路及轨道交通工程的，应提供本项。</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4</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方案联审决策阶段要求取得的主管部门意见或批复</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专业部门</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p>
        </w:tc>
      </w:tr>
      <w:tr w:rsidR="002E6FE2" w:rsidTr="00CF36AC">
        <w:trPr>
          <w:trHeight w:val="485"/>
          <w:jc w:val="center"/>
        </w:trPr>
        <w:tc>
          <w:tcPr>
            <w:tcW w:w="9840" w:type="dxa"/>
            <w:gridSpan w:val="15"/>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 w:val="20"/>
                <w:szCs w:val="20"/>
              </w:rPr>
            </w:pPr>
            <w:r w:rsidRPr="00446FE3">
              <w:rPr>
                <w:rFonts w:hint="eastAsia"/>
                <w:b/>
                <w:color w:val="000000" w:themeColor="text1"/>
                <w:szCs w:val="21"/>
              </w:rPr>
              <w:t>建设项目用地预审（市、区规划和自然资源部门）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1</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kern w:val="0"/>
                <w:sz w:val="20"/>
                <w:szCs w:val="20"/>
              </w:rPr>
              <w:t>稳定的项目红线的电子光盘</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光盘</w:t>
            </w:r>
            <w:proofErr w:type="gramStart"/>
            <w:r w:rsidRPr="00446FE3">
              <w:rPr>
                <w:rFonts w:ascii="宋体" w:hAnsi="宋体" w:hint="eastAsia"/>
                <w:color w:val="000000" w:themeColor="text1"/>
                <w:sz w:val="20"/>
                <w:szCs w:val="20"/>
              </w:rPr>
              <w:t>中项目红</w:t>
            </w:r>
            <w:proofErr w:type="gramEnd"/>
            <w:r w:rsidRPr="00446FE3">
              <w:rPr>
                <w:rFonts w:ascii="宋体" w:hAnsi="宋体" w:hint="eastAsia"/>
                <w:color w:val="000000" w:themeColor="text1"/>
                <w:sz w:val="20"/>
                <w:szCs w:val="20"/>
              </w:rPr>
              <w:t>线要求：</w:t>
            </w:r>
            <w:r w:rsidRPr="00446FE3">
              <w:rPr>
                <w:rFonts w:ascii="宋体" w:hAnsi="宋体" w:cs="宋体" w:hint="eastAsia"/>
                <w:color w:val="000000" w:themeColor="text1"/>
                <w:kern w:val="0"/>
                <w:sz w:val="20"/>
                <w:szCs w:val="20"/>
              </w:rPr>
              <w:t>红线图采用</w:t>
            </w:r>
            <w:proofErr w:type="spellStart"/>
            <w:r w:rsidRPr="00446FE3">
              <w:rPr>
                <w:rFonts w:ascii="宋体" w:hAnsi="宋体" w:cs="宋体"/>
                <w:color w:val="000000" w:themeColor="text1"/>
                <w:kern w:val="0"/>
                <w:sz w:val="20"/>
                <w:szCs w:val="20"/>
              </w:rPr>
              <w:t>AutoCad</w:t>
            </w:r>
            <w:proofErr w:type="spellEnd"/>
            <w:r w:rsidRPr="00446FE3">
              <w:rPr>
                <w:rFonts w:ascii="宋体" w:hAnsi="宋体" w:cs="宋体" w:hint="eastAsia"/>
                <w:color w:val="000000" w:themeColor="text1"/>
                <w:kern w:val="0"/>
                <w:sz w:val="20"/>
                <w:szCs w:val="20"/>
              </w:rPr>
              <w:t>格式（不能带有弧段）或者</w:t>
            </w:r>
            <w:proofErr w:type="spellStart"/>
            <w:r w:rsidRPr="00446FE3">
              <w:rPr>
                <w:rFonts w:ascii="宋体" w:hAnsi="宋体" w:cs="宋体"/>
                <w:color w:val="000000" w:themeColor="text1"/>
                <w:kern w:val="0"/>
                <w:sz w:val="20"/>
                <w:szCs w:val="20"/>
              </w:rPr>
              <w:t>shapefile</w:t>
            </w:r>
            <w:proofErr w:type="spellEnd"/>
            <w:r w:rsidRPr="00446FE3">
              <w:rPr>
                <w:rFonts w:ascii="宋体" w:hAnsi="宋体" w:cs="宋体" w:hint="eastAsia"/>
                <w:color w:val="000000" w:themeColor="text1"/>
                <w:kern w:val="0"/>
                <w:sz w:val="20"/>
                <w:szCs w:val="20"/>
              </w:rPr>
              <w:t>格式，坐标列表采用</w:t>
            </w:r>
            <w:r w:rsidRPr="00446FE3">
              <w:rPr>
                <w:rFonts w:ascii="宋体" w:hAnsi="宋体" w:cs="宋体"/>
                <w:color w:val="000000" w:themeColor="text1"/>
                <w:kern w:val="0"/>
                <w:sz w:val="20"/>
                <w:szCs w:val="20"/>
              </w:rPr>
              <w:t>TXT</w:t>
            </w:r>
            <w:r w:rsidRPr="00446FE3">
              <w:rPr>
                <w:rFonts w:ascii="宋体" w:hAnsi="宋体" w:cs="宋体" w:hint="eastAsia"/>
                <w:color w:val="000000" w:themeColor="text1"/>
                <w:kern w:val="0"/>
                <w:sz w:val="20"/>
                <w:szCs w:val="20"/>
              </w:rPr>
              <w:t>格式。采用</w:t>
            </w:r>
            <w:r w:rsidRPr="00446FE3">
              <w:rPr>
                <w:rFonts w:ascii="宋体" w:hAnsi="宋体" w:cs="宋体"/>
                <w:color w:val="000000" w:themeColor="text1"/>
                <w:kern w:val="0"/>
                <w:sz w:val="20"/>
                <w:szCs w:val="20"/>
              </w:rPr>
              <w:t>2000</w:t>
            </w:r>
            <w:r w:rsidRPr="00446FE3">
              <w:rPr>
                <w:rFonts w:ascii="宋体" w:hAnsi="宋体" w:cs="宋体" w:hint="eastAsia"/>
                <w:color w:val="000000" w:themeColor="text1"/>
                <w:kern w:val="0"/>
                <w:sz w:val="20"/>
                <w:szCs w:val="20"/>
              </w:rPr>
              <w:t>国家大地坐标或广州</w:t>
            </w:r>
            <w:r w:rsidRPr="00446FE3">
              <w:rPr>
                <w:rFonts w:ascii="宋体" w:hAnsi="宋体" w:cs="宋体"/>
                <w:color w:val="000000" w:themeColor="text1"/>
                <w:kern w:val="0"/>
                <w:sz w:val="20"/>
                <w:szCs w:val="20"/>
              </w:rPr>
              <w:t>2000</w:t>
            </w:r>
            <w:r w:rsidRPr="00446FE3">
              <w:rPr>
                <w:rFonts w:ascii="宋体" w:hAnsi="宋体" w:cs="宋体" w:hint="eastAsia"/>
                <w:color w:val="000000" w:themeColor="text1"/>
                <w:kern w:val="0"/>
                <w:sz w:val="20"/>
                <w:szCs w:val="20"/>
              </w:rPr>
              <w:t>坐标，坐标文件名称为“建设项目在用地预审文件中的名称</w:t>
            </w:r>
            <w:r w:rsidRPr="00446FE3">
              <w:rPr>
                <w:rFonts w:ascii="宋体" w:hAnsi="宋体" w:cs="宋体"/>
                <w:color w:val="000000" w:themeColor="text1"/>
                <w:kern w:val="0"/>
                <w:sz w:val="20"/>
                <w:szCs w:val="20"/>
              </w:rPr>
              <w:t>+</w:t>
            </w:r>
            <w:r w:rsidRPr="00446FE3">
              <w:rPr>
                <w:rFonts w:ascii="宋体" w:hAnsi="宋体" w:cs="宋体" w:hint="eastAsia"/>
                <w:color w:val="000000" w:themeColor="text1"/>
                <w:kern w:val="0"/>
                <w:sz w:val="20"/>
                <w:szCs w:val="20"/>
              </w:rPr>
              <w:t>（项目所属的县级土地利用规</w:t>
            </w:r>
            <w:r w:rsidRPr="00446FE3">
              <w:rPr>
                <w:rFonts w:ascii="宋体" w:hAnsi="宋体" w:cs="宋体" w:hint="eastAsia"/>
                <w:color w:val="000000" w:themeColor="text1"/>
                <w:kern w:val="0"/>
                <w:sz w:val="20"/>
                <w:szCs w:val="20"/>
              </w:rPr>
              <w:lastRenderedPageBreak/>
              <w:t>划数据库名称）</w:t>
            </w:r>
            <w:r w:rsidRPr="00446FE3">
              <w:rPr>
                <w:rFonts w:ascii="宋体" w:hAnsi="宋体" w:cs="宋体"/>
                <w:color w:val="000000" w:themeColor="text1"/>
                <w:kern w:val="0"/>
                <w:sz w:val="20"/>
                <w:szCs w:val="20"/>
              </w:rPr>
              <w:t>+.txt</w:t>
            </w:r>
            <w:r w:rsidRPr="00446FE3">
              <w:rPr>
                <w:rFonts w:ascii="宋体" w:hAnsi="宋体" w:cs="宋体" w:hint="eastAsia"/>
                <w:color w:val="000000" w:themeColor="text1"/>
                <w:kern w:val="0"/>
                <w:sz w:val="20"/>
                <w:szCs w:val="20"/>
              </w:rPr>
              <w:t>”，坐标文件存储在光盘的根目录下。（光盘背面需写明项目名称）</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lastRenderedPageBreak/>
              <w:t>申请单位</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通用（如通过建设方案联审决策系统直接推送的则免于提供）</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lastRenderedPageBreak/>
              <w:t>2</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建设项目用地预审申请报告</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w:t>
            </w:r>
            <w:r w:rsidRPr="00446FE3">
              <w:rPr>
                <w:rFonts w:ascii="宋体" w:hAnsi="宋体"/>
                <w:color w:val="000000" w:themeColor="text1"/>
                <w:sz w:val="20"/>
                <w:szCs w:val="20"/>
              </w:rPr>
              <w:t>1</w:t>
            </w:r>
            <w:r w:rsidRPr="00446FE3">
              <w:rPr>
                <w:rFonts w:ascii="宋体" w:hAnsi="宋体" w:hint="eastAsia"/>
                <w:color w:val="000000" w:themeColor="text1"/>
                <w:sz w:val="20"/>
                <w:szCs w:val="20"/>
              </w:rPr>
              <w:t>）</w:t>
            </w:r>
            <w:r w:rsidRPr="00446FE3">
              <w:rPr>
                <w:rFonts w:ascii="宋体" w:hAnsi="宋体"/>
                <w:color w:val="000000" w:themeColor="text1"/>
                <w:sz w:val="20"/>
                <w:szCs w:val="20"/>
              </w:rPr>
              <w:t>A4</w:t>
            </w:r>
            <w:r w:rsidRPr="00446FE3">
              <w:rPr>
                <w:rFonts w:ascii="宋体" w:hAnsi="宋体" w:hint="eastAsia"/>
                <w:color w:val="000000" w:themeColor="text1"/>
                <w:sz w:val="20"/>
                <w:szCs w:val="20"/>
              </w:rPr>
              <w:t>规格；（</w:t>
            </w:r>
            <w:r w:rsidRPr="00446FE3">
              <w:rPr>
                <w:rFonts w:ascii="宋体" w:hAnsi="宋体"/>
                <w:color w:val="000000" w:themeColor="text1"/>
                <w:sz w:val="20"/>
                <w:szCs w:val="20"/>
              </w:rPr>
              <w:t>2</w:t>
            </w:r>
            <w:r w:rsidRPr="00446FE3">
              <w:rPr>
                <w:rFonts w:ascii="宋体" w:hAnsi="宋体" w:hint="eastAsia"/>
                <w:color w:val="000000" w:themeColor="text1"/>
                <w:sz w:val="20"/>
                <w:szCs w:val="20"/>
              </w:rPr>
              <w:t>）申请单位盖章。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申请单位</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通用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3</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规划修改方案</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w:t>
            </w:r>
            <w:r w:rsidRPr="00446FE3">
              <w:rPr>
                <w:rFonts w:ascii="宋体" w:hAnsi="宋体"/>
                <w:color w:val="000000" w:themeColor="text1"/>
                <w:sz w:val="20"/>
                <w:szCs w:val="20"/>
              </w:rPr>
              <w:t>1</w:t>
            </w:r>
            <w:r w:rsidRPr="00446FE3">
              <w:rPr>
                <w:rFonts w:ascii="宋体" w:hAnsi="宋体" w:hint="eastAsia"/>
                <w:color w:val="000000" w:themeColor="text1"/>
                <w:sz w:val="20"/>
                <w:szCs w:val="20"/>
              </w:rPr>
              <w:t>）</w:t>
            </w:r>
            <w:r w:rsidRPr="00446FE3">
              <w:rPr>
                <w:rFonts w:ascii="宋体" w:hAnsi="宋体"/>
                <w:color w:val="000000" w:themeColor="text1"/>
                <w:sz w:val="20"/>
                <w:szCs w:val="20"/>
              </w:rPr>
              <w:t>A4</w:t>
            </w:r>
            <w:r w:rsidRPr="00446FE3">
              <w:rPr>
                <w:rFonts w:ascii="宋体" w:hAnsi="宋体" w:hint="eastAsia"/>
                <w:color w:val="000000" w:themeColor="text1"/>
                <w:sz w:val="20"/>
                <w:szCs w:val="20"/>
              </w:rPr>
              <w:t>规格；（</w:t>
            </w:r>
            <w:r w:rsidRPr="00446FE3">
              <w:rPr>
                <w:rFonts w:ascii="宋体" w:hAnsi="宋体"/>
                <w:color w:val="000000" w:themeColor="text1"/>
                <w:sz w:val="20"/>
                <w:szCs w:val="20"/>
              </w:rPr>
              <w:t>2</w:t>
            </w:r>
            <w:r w:rsidRPr="00446FE3">
              <w:rPr>
                <w:rFonts w:ascii="宋体" w:hAnsi="宋体" w:hint="eastAsia"/>
                <w:color w:val="000000" w:themeColor="text1"/>
                <w:sz w:val="20"/>
                <w:szCs w:val="20"/>
              </w:rPr>
              <w:t>）项目所在区人民政府盖章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项目所在区人民政府</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非通用。属于《土地管理法》第二十六条规定情形（包括占用基本农田情形），确需修改土地利用总体规划的，必须对规划修改的可行性和必要性进行论证说明，在用地预审阶段编制规划修改方案（包括基本农田补划内容）。</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4</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用地预审踏勘论证报告</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申请单位盖章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申请单位</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非通用。拟占用基本农田或占用其他耕地规模较大（线性工程占用耕地</w:t>
            </w:r>
            <w:r w:rsidRPr="00446FE3">
              <w:rPr>
                <w:rFonts w:ascii="宋体" w:hAnsi="宋体"/>
                <w:color w:val="000000" w:themeColor="text1"/>
                <w:sz w:val="20"/>
                <w:szCs w:val="20"/>
              </w:rPr>
              <w:t>100</w:t>
            </w:r>
            <w:r w:rsidRPr="00446FE3">
              <w:rPr>
                <w:rFonts w:ascii="宋体" w:hAnsi="宋体" w:hint="eastAsia"/>
                <w:color w:val="000000" w:themeColor="text1"/>
                <w:sz w:val="20"/>
                <w:szCs w:val="20"/>
              </w:rPr>
              <w:t>公顷以上、块状工程</w:t>
            </w:r>
            <w:r w:rsidRPr="00446FE3">
              <w:rPr>
                <w:rFonts w:ascii="宋体" w:hAnsi="宋体"/>
                <w:color w:val="000000" w:themeColor="text1"/>
                <w:sz w:val="20"/>
                <w:szCs w:val="20"/>
              </w:rPr>
              <w:t>70</w:t>
            </w:r>
            <w:r w:rsidRPr="00446FE3">
              <w:rPr>
                <w:rFonts w:ascii="宋体" w:hAnsi="宋体" w:hint="eastAsia"/>
                <w:color w:val="000000" w:themeColor="text1"/>
                <w:sz w:val="20"/>
                <w:szCs w:val="20"/>
              </w:rPr>
              <w:t>公顷以上或占用耕地达到用地总面积</w:t>
            </w:r>
            <w:r w:rsidRPr="00446FE3">
              <w:rPr>
                <w:rFonts w:ascii="宋体" w:hAnsi="宋体"/>
                <w:color w:val="000000" w:themeColor="text1"/>
                <w:sz w:val="20"/>
                <w:szCs w:val="20"/>
              </w:rPr>
              <w:t>50%</w:t>
            </w:r>
            <w:r w:rsidRPr="00446FE3">
              <w:rPr>
                <w:rFonts w:ascii="宋体" w:hAnsi="宋体" w:hint="eastAsia"/>
                <w:color w:val="000000" w:themeColor="text1"/>
                <w:sz w:val="20"/>
                <w:szCs w:val="20"/>
              </w:rPr>
              <w:t>以上，不包括水库类项目）的建设项目，应当按要求组织踏勘论证并出具报告。</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5</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bCs/>
                <w:color w:val="000000" w:themeColor="text1"/>
                <w:sz w:val="20"/>
                <w:szCs w:val="20"/>
              </w:rPr>
              <w:t>节地评价报告</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申请单位盖章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申请单位</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非通用。对国家和省尚未颁布土地使用标准和建设标准的建设项目，以及确需突破土地使用标准确定的规模和功能分区的建设项目，应按要求组织建设项目节地评价并出具评审论证意见。</w:t>
            </w:r>
          </w:p>
        </w:tc>
      </w:tr>
      <w:tr w:rsidR="002E6FE2" w:rsidTr="00CF36AC">
        <w:trPr>
          <w:trHeight w:val="129"/>
          <w:jc w:val="center"/>
        </w:trPr>
        <w:tc>
          <w:tcPr>
            <w:tcW w:w="9840" w:type="dxa"/>
            <w:gridSpan w:val="15"/>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 w:val="20"/>
                <w:szCs w:val="20"/>
              </w:rPr>
            </w:pPr>
            <w:r w:rsidRPr="00446FE3">
              <w:rPr>
                <w:rFonts w:ascii="宋体" w:cs="宋体" w:hint="eastAsia"/>
                <w:b/>
                <w:color w:val="000000" w:themeColor="text1"/>
              </w:rPr>
              <w:t>政府投资项目审批（项目建议书）、政府投资项目审批（可行性研究报告）、</w:t>
            </w:r>
            <w:r w:rsidRPr="00446FE3">
              <w:rPr>
                <w:rFonts w:ascii="宋体" w:cs="宋体" w:hint="eastAsia"/>
                <w:b/>
                <w:bCs/>
                <w:color w:val="000000" w:themeColor="text1"/>
              </w:rPr>
              <w:t>基建工程及特许经营项目招标方式和招标范围核准</w:t>
            </w:r>
            <w:r w:rsidRPr="00446FE3">
              <w:rPr>
                <w:rFonts w:hint="eastAsia"/>
                <w:b/>
                <w:color w:val="000000" w:themeColor="text1"/>
                <w:szCs w:val="21"/>
              </w:rPr>
              <w:t>（市、区发展改革部门）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1</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项目立项申请函</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hint="eastAsia"/>
                <w:color w:val="000000" w:themeColor="text1"/>
                <w:sz w:val="20"/>
                <w:szCs w:val="20"/>
              </w:rPr>
              <w:lastRenderedPageBreak/>
              <w:t>（</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cs="宋体" w:hint="eastAsia"/>
                <w:color w:val="000000" w:themeColor="text1"/>
                <w:sz w:val="20"/>
                <w:szCs w:val="20"/>
              </w:rPr>
              <w:t>电子件</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lastRenderedPageBreak/>
              <w:t>对纳入年度政府投资</w:t>
            </w:r>
            <w:r w:rsidRPr="00446FE3">
              <w:rPr>
                <w:rFonts w:ascii="宋体" w:hAnsi="宋体" w:hint="eastAsia"/>
                <w:color w:val="000000" w:themeColor="text1"/>
                <w:sz w:val="20"/>
                <w:szCs w:val="20"/>
              </w:rPr>
              <w:lastRenderedPageBreak/>
              <w:t>计划或经市政府审定的专项规划、行动计划、市政府常务会议纪要等文件中明确的项目，及经市政府同意的近期实施计划中的项目，上述规划计划或相关文件视同项目建议书批复文件。加盖申请单位的公章、注明申请时间，电子版材料应清晰。</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lastRenderedPageBreak/>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通用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lastRenderedPageBreak/>
              <w:t>2</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项目建议书</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Pr>
                <w:rFonts w:ascii="宋体" w:hAnsi="宋体" w:cs="宋体" w:hint="eastAsia"/>
                <w:color w:val="000000" w:themeColor="text1"/>
                <w:sz w:val="20"/>
                <w:szCs w:val="20"/>
              </w:rPr>
              <w:t>原件</w:t>
            </w:r>
            <w:r>
              <w:rPr>
                <w:rFonts w:ascii="宋体" w:hAnsi="宋体" w:cs="宋体"/>
                <w:color w:val="000000" w:themeColor="text1"/>
                <w:sz w:val="20"/>
                <w:szCs w:val="20"/>
              </w:rPr>
              <w:t>[2份]</w:t>
            </w:r>
            <w:r>
              <w:rPr>
                <w:rFonts w:ascii="宋体" w:hAnsi="宋体" w:cs="宋体" w:hint="eastAsia"/>
                <w:color w:val="000000" w:themeColor="text1"/>
                <w:sz w:val="20"/>
                <w:szCs w:val="20"/>
              </w:rPr>
              <w:t>、</w:t>
            </w: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cs="宋体" w:hint="eastAsia"/>
                <w:color w:val="000000" w:themeColor="text1"/>
                <w:sz w:val="20"/>
                <w:szCs w:val="20"/>
              </w:rPr>
              <w:t>电子件</w:t>
            </w:r>
            <w:r w:rsidRPr="00446FE3">
              <w:rPr>
                <w:rFonts w:ascii="宋体" w:hAnsi="宋体" w:cs="宋体"/>
                <w:color w:val="000000" w:themeColor="text1"/>
                <w:sz w:val="20"/>
                <w:szCs w:val="20"/>
              </w:rPr>
              <w:t>[1</w:t>
            </w:r>
            <w:r w:rsidRPr="00446FE3">
              <w:rPr>
                <w:rFonts w:ascii="宋体" w:hAnsi="宋体" w:cs="宋体" w:hint="eastAsia"/>
                <w:color w:val="000000" w:themeColor="text1"/>
                <w:sz w:val="20"/>
                <w:szCs w:val="20"/>
              </w:rPr>
              <w:t>份</w:t>
            </w:r>
            <w:r w:rsidRPr="00446FE3">
              <w:rPr>
                <w:rFonts w:ascii="宋体" w:hAnsi="宋体" w:cs="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电子版材料应清晰。项目建议书应具备的主要内容</w:t>
            </w:r>
            <w:r w:rsidRPr="00446FE3">
              <w:rPr>
                <w:rFonts w:ascii="宋体" w:hAnsi="宋体"/>
                <w:color w:val="000000" w:themeColor="text1"/>
                <w:sz w:val="20"/>
                <w:szCs w:val="20"/>
              </w:rPr>
              <w:t xml:space="preserve">: </w:t>
            </w:r>
            <w:r w:rsidRPr="00446FE3">
              <w:rPr>
                <w:rFonts w:ascii="宋体" w:hAnsi="宋体" w:hint="eastAsia"/>
                <w:color w:val="000000" w:themeColor="text1"/>
                <w:sz w:val="20"/>
                <w:szCs w:val="20"/>
              </w:rPr>
              <w:t>（</w:t>
            </w:r>
            <w:r w:rsidRPr="00446FE3">
              <w:rPr>
                <w:rFonts w:ascii="宋体" w:hAnsi="宋体"/>
                <w:color w:val="000000" w:themeColor="text1"/>
                <w:sz w:val="20"/>
                <w:szCs w:val="20"/>
              </w:rPr>
              <w:t>1</w:t>
            </w:r>
            <w:r w:rsidRPr="00446FE3">
              <w:rPr>
                <w:rFonts w:ascii="宋体" w:hAnsi="宋体" w:hint="eastAsia"/>
                <w:color w:val="000000" w:themeColor="text1"/>
                <w:sz w:val="20"/>
                <w:szCs w:val="20"/>
              </w:rPr>
              <w:t>）项目概况，包括项目名称、建设单位、拟建地点、建设内容及规模、总投资及资金来源等情况；（</w:t>
            </w:r>
            <w:r w:rsidRPr="00446FE3">
              <w:rPr>
                <w:rFonts w:ascii="宋体" w:hAnsi="宋体"/>
                <w:color w:val="000000" w:themeColor="text1"/>
                <w:sz w:val="20"/>
                <w:szCs w:val="20"/>
              </w:rPr>
              <w:t>2</w:t>
            </w:r>
            <w:r w:rsidRPr="00446FE3">
              <w:rPr>
                <w:rFonts w:ascii="宋体" w:hAnsi="宋体" w:hint="eastAsia"/>
                <w:color w:val="000000" w:themeColor="text1"/>
                <w:sz w:val="20"/>
                <w:szCs w:val="20"/>
              </w:rPr>
              <w:t>）项目建设的必要性及意义；（</w:t>
            </w:r>
            <w:r w:rsidRPr="00446FE3">
              <w:rPr>
                <w:rFonts w:ascii="宋体" w:hAnsi="宋体"/>
                <w:color w:val="000000" w:themeColor="text1"/>
                <w:sz w:val="20"/>
                <w:szCs w:val="20"/>
              </w:rPr>
              <w:t>3</w:t>
            </w:r>
            <w:r w:rsidRPr="00446FE3">
              <w:rPr>
                <w:rFonts w:ascii="宋体" w:hAnsi="宋体" w:hint="eastAsia"/>
                <w:color w:val="000000" w:themeColor="text1"/>
                <w:sz w:val="20"/>
                <w:szCs w:val="20"/>
              </w:rPr>
              <w:t>）建设条件与选址；（</w:t>
            </w:r>
            <w:r w:rsidRPr="00446FE3">
              <w:rPr>
                <w:rFonts w:ascii="宋体" w:hAnsi="宋体"/>
                <w:color w:val="000000" w:themeColor="text1"/>
                <w:sz w:val="20"/>
                <w:szCs w:val="20"/>
              </w:rPr>
              <w:t>4</w:t>
            </w:r>
            <w:r w:rsidRPr="00446FE3">
              <w:rPr>
                <w:rFonts w:ascii="宋体" w:hAnsi="宋体" w:hint="eastAsia"/>
                <w:color w:val="000000" w:themeColor="text1"/>
                <w:sz w:val="20"/>
                <w:szCs w:val="20"/>
              </w:rPr>
              <w:t>）建设的初步方案、建设内容与建设规模分析；（</w:t>
            </w:r>
            <w:r w:rsidRPr="00446FE3">
              <w:rPr>
                <w:rFonts w:ascii="宋体" w:hAnsi="宋体"/>
                <w:color w:val="000000" w:themeColor="text1"/>
                <w:sz w:val="20"/>
                <w:szCs w:val="20"/>
              </w:rPr>
              <w:t>5</w:t>
            </w:r>
            <w:r w:rsidRPr="00446FE3">
              <w:rPr>
                <w:rFonts w:ascii="宋体" w:hAnsi="宋体" w:hint="eastAsia"/>
                <w:color w:val="000000" w:themeColor="text1"/>
                <w:sz w:val="20"/>
                <w:szCs w:val="20"/>
              </w:rPr>
              <w:t>）节能环保措施；（</w:t>
            </w:r>
            <w:r w:rsidRPr="00446FE3">
              <w:rPr>
                <w:rFonts w:ascii="宋体" w:hAnsi="宋体"/>
                <w:color w:val="000000" w:themeColor="text1"/>
                <w:sz w:val="20"/>
                <w:szCs w:val="20"/>
              </w:rPr>
              <w:t>6</w:t>
            </w:r>
            <w:r w:rsidRPr="00446FE3">
              <w:rPr>
                <w:rFonts w:ascii="宋体" w:hAnsi="宋体" w:hint="eastAsia"/>
                <w:color w:val="000000" w:themeColor="text1"/>
                <w:sz w:val="20"/>
                <w:szCs w:val="20"/>
              </w:rPr>
              <w:t>）建设管理方式；（</w:t>
            </w:r>
            <w:r w:rsidRPr="00446FE3">
              <w:rPr>
                <w:rFonts w:ascii="宋体" w:hAnsi="宋体"/>
                <w:color w:val="000000" w:themeColor="text1"/>
                <w:sz w:val="20"/>
                <w:szCs w:val="20"/>
              </w:rPr>
              <w:t>7</w:t>
            </w:r>
            <w:r w:rsidRPr="00446FE3">
              <w:rPr>
                <w:rFonts w:ascii="宋体" w:hAnsi="宋体" w:hint="eastAsia"/>
                <w:color w:val="000000" w:themeColor="text1"/>
                <w:sz w:val="20"/>
                <w:szCs w:val="20"/>
              </w:rPr>
              <w:t>）项目代建、勘察、设计、监理的招标方式和招标组织形式；（</w:t>
            </w:r>
            <w:r w:rsidRPr="00446FE3">
              <w:rPr>
                <w:rFonts w:ascii="宋体" w:hAnsi="宋体"/>
                <w:color w:val="000000" w:themeColor="text1"/>
                <w:sz w:val="20"/>
                <w:szCs w:val="20"/>
              </w:rPr>
              <w:t>8</w:t>
            </w:r>
            <w:r w:rsidRPr="00446FE3">
              <w:rPr>
                <w:rFonts w:ascii="宋体" w:hAnsi="宋体" w:hint="eastAsia"/>
                <w:color w:val="000000" w:themeColor="text1"/>
                <w:sz w:val="20"/>
                <w:szCs w:val="20"/>
              </w:rPr>
              <w:t>）建设进度计划；（</w:t>
            </w:r>
            <w:r w:rsidRPr="00446FE3">
              <w:rPr>
                <w:rFonts w:ascii="宋体" w:hAnsi="宋体"/>
                <w:color w:val="000000" w:themeColor="text1"/>
                <w:sz w:val="20"/>
                <w:szCs w:val="20"/>
              </w:rPr>
              <w:t>9</w:t>
            </w:r>
            <w:r w:rsidRPr="00446FE3">
              <w:rPr>
                <w:rFonts w:ascii="宋体" w:hAnsi="宋体" w:hint="eastAsia"/>
                <w:color w:val="000000" w:themeColor="text1"/>
                <w:sz w:val="20"/>
                <w:szCs w:val="20"/>
              </w:rPr>
              <w:t>）投资估算与资金筹措；（</w:t>
            </w:r>
            <w:r w:rsidRPr="00446FE3">
              <w:rPr>
                <w:rFonts w:ascii="宋体" w:hAnsi="宋体"/>
                <w:color w:val="000000" w:themeColor="text1"/>
                <w:sz w:val="20"/>
                <w:szCs w:val="20"/>
              </w:rPr>
              <w:t>10</w:t>
            </w:r>
            <w:r w:rsidRPr="00446FE3">
              <w:rPr>
                <w:rFonts w:ascii="宋体" w:hAnsi="宋体" w:hint="eastAsia"/>
                <w:color w:val="000000" w:themeColor="text1"/>
                <w:sz w:val="20"/>
                <w:szCs w:val="20"/>
              </w:rPr>
              <w:t>）经济社会效益评价；（</w:t>
            </w:r>
            <w:r w:rsidRPr="00446FE3">
              <w:rPr>
                <w:rFonts w:ascii="宋体" w:hAnsi="宋体"/>
                <w:color w:val="000000" w:themeColor="text1"/>
                <w:sz w:val="20"/>
                <w:szCs w:val="20"/>
              </w:rPr>
              <w:t>11</w:t>
            </w:r>
            <w:r w:rsidRPr="00446FE3">
              <w:rPr>
                <w:rFonts w:ascii="宋体" w:hAnsi="宋体" w:hint="eastAsia"/>
                <w:color w:val="000000" w:themeColor="text1"/>
                <w:sz w:val="20"/>
                <w:szCs w:val="20"/>
              </w:rPr>
              <w:t>）结论与建议。</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通用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3</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可行性研究报告申请函</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],电子件[1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加盖申请单位印章、注明申请时间，电子版材料应清晰。</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通用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4</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可行性研究报告</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Pr>
                <w:rFonts w:ascii="宋体" w:hAnsi="宋体" w:hint="eastAsia"/>
                <w:color w:val="000000" w:themeColor="text1"/>
                <w:sz w:val="20"/>
                <w:szCs w:val="20"/>
              </w:rPr>
              <w:t>原件</w:t>
            </w:r>
            <w:r>
              <w:rPr>
                <w:rFonts w:ascii="宋体" w:hAnsi="宋体"/>
                <w:color w:val="000000" w:themeColor="text1"/>
                <w:sz w:val="20"/>
                <w:szCs w:val="20"/>
              </w:rPr>
              <w:t>[2份]</w:t>
            </w:r>
            <w:r>
              <w:rPr>
                <w:rFonts w:ascii="宋体" w:hAnsi="宋体" w:hint="eastAsia"/>
                <w:color w:val="000000" w:themeColor="text1"/>
                <w:sz w:val="20"/>
                <w:szCs w:val="20"/>
              </w:rPr>
              <w:t>、</w:t>
            </w: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],电子件[1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w:t>
            </w:r>
            <w:r w:rsidRPr="00446FE3">
              <w:rPr>
                <w:rFonts w:ascii="宋体" w:hAnsi="宋体"/>
                <w:color w:val="000000" w:themeColor="text1"/>
                <w:sz w:val="20"/>
                <w:szCs w:val="20"/>
              </w:rPr>
              <w:t>1</w:t>
            </w:r>
            <w:r w:rsidRPr="00446FE3">
              <w:rPr>
                <w:rFonts w:ascii="宋体" w:hAnsi="宋体" w:hint="eastAsia"/>
                <w:color w:val="000000" w:themeColor="text1"/>
                <w:sz w:val="20"/>
                <w:szCs w:val="20"/>
              </w:rPr>
              <w:t>）电子版材料应清晰；（</w:t>
            </w:r>
            <w:r w:rsidRPr="00446FE3">
              <w:rPr>
                <w:rFonts w:ascii="宋体" w:hAnsi="宋体"/>
                <w:color w:val="000000" w:themeColor="text1"/>
                <w:sz w:val="20"/>
                <w:szCs w:val="20"/>
              </w:rPr>
              <w:t>2</w:t>
            </w:r>
            <w:r w:rsidRPr="00446FE3">
              <w:rPr>
                <w:rFonts w:ascii="宋体" w:hAnsi="宋体" w:hint="eastAsia"/>
                <w:color w:val="000000" w:themeColor="text1"/>
                <w:sz w:val="20"/>
                <w:szCs w:val="20"/>
              </w:rPr>
              <w:t>）可行性研究报告应按照《国家计委办公厅关于出版〈投资项目可行性研究指南（试用版）〉的通知》（计办投资</w:t>
            </w:r>
            <w:r w:rsidRPr="00446FE3">
              <w:rPr>
                <w:rFonts w:ascii="宋体" w:hAnsi="宋体" w:hint="eastAsia"/>
                <w:color w:val="000000" w:themeColor="text1"/>
                <w:sz w:val="20"/>
                <w:szCs w:val="20"/>
              </w:rPr>
              <w:lastRenderedPageBreak/>
              <w:t>〔</w:t>
            </w:r>
            <w:r w:rsidRPr="00446FE3">
              <w:rPr>
                <w:rFonts w:ascii="宋体" w:hAnsi="宋体"/>
                <w:color w:val="000000" w:themeColor="text1"/>
                <w:sz w:val="20"/>
                <w:szCs w:val="20"/>
              </w:rPr>
              <w:t>2002</w:t>
            </w:r>
            <w:r w:rsidRPr="00446FE3">
              <w:rPr>
                <w:rFonts w:ascii="宋体" w:hAnsi="宋体" w:hint="eastAsia"/>
                <w:color w:val="000000" w:themeColor="text1"/>
                <w:sz w:val="20"/>
                <w:szCs w:val="20"/>
              </w:rPr>
              <w:t>〕</w:t>
            </w:r>
            <w:r w:rsidRPr="00446FE3">
              <w:rPr>
                <w:rFonts w:ascii="宋体" w:hAnsi="宋体"/>
                <w:color w:val="000000" w:themeColor="text1"/>
                <w:sz w:val="20"/>
                <w:szCs w:val="20"/>
              </w:rPr>
              <w:t>15</w:t>
            </w:r>
            <w:r w:rsidRPr="00446FE3">
              <w:rPr>
                <w:rFonts w:ascii="宋体" w:hAnsi="宋体" w:hint="eastAsia"/>
                <w:color w:val="000000" w:themeColor="text1"/>
                <w:sz w:val="20"/>
                <w:szCs w:val="20"/>
              </w:rPr>
              <w:t>号）要求组织编制，并应包括以下主要内容：一、项目概况，包括项目名称、建设单位、建设内容与规模、建设地点、总投资及资金来源、可行性研究报告编制单位的全称及工程咨询资格证书编号等情况；二、可行性研究报告的编制依据及编制原则、可行性研究工作范围及编制过程简述；三、项目建设的必要性、预期达到的目标及可行性；四、建设条件与选址；五、建筑方案、建设内容与建设规模分析；六、公用工程方案（水、电、气、通信、道路等）；七、节能分析；八、环境影响分析；九、消防、劳动安全与卫生；十、项目建设管理方式、机构设置、劳动定员与培训；十一、建设进度计划；十二、项目招标内容，包括招标组织方式、招标方式、招标范围；十三、投资估算与资金筹措；十四、经济社会效益评价；十五、结论与建议。</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lastRenderedPageBreak/>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通用</w:t>
            </w:r>
          </w:p>
        </w:tc>
      </w:tr>
      <w:tr w:rsidR="002E6FE2" w:rsidTr="00CF36AC">
        <w:trPr>
          <w:trHeight w:val="129"/>
          <w:jc w:val="center"/>
        </w:trPr>
        <w:tc>
          <w:tcPr>
            <w:tcW w:w="392" w:type="dxa"/>
            <w:vMerge w:val="restart"/>
            <w:tcBorders>
              <w:top w:val="single" w:sz="4" w:space="0" w:color="auto"/>
              <w:left w:val="single" w:sz="4" w:space="0" w:color="auto"/>
              <w:right w:val="single" w:sz="4" w:space="0" w:color="auto"/>
            </w:tcBorders>
            <w:vAlign w:val="center"/>
          </w:tcPr>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Default="002E6FE2" w:rsidP="00CF36AC">
            <w:pPr>
              <w:jc w:val="center"/>
              <w:rPr>
                <w:rFonts w:ascii="宋体" w:hAnsi="宋体"/>
                <w:color w:val="000000" w:themeColor="text1"/>
                <w:szCs w:val="21"/>
              </w:rPr>
            </w:pPr>
          </w:p>
          <w:p w:rsidR="002E6FE2" w:rsidRPr="00E64B9B" w:rsidRDefault="002E6FE2" w:rsidP="00CF36AC">
            <w:pPr>
              <w:jc w:val="center"/>
              <w:rPr>
                <w:rFonts w:ascii="宋体"/>
                <w:color w:val="000000" w:themeColor="text1"/>
                <w:szCs w:val="21"/>
              </w:rPr>
            </w:pPr>
            <w:r w:rsidRPr="00446FE3">
              <w:rPr>
                <w:rFonts w:ascii="宋体" w:hAnsi="宋体"/>
                <w:color w:val="000000" w:themeColor="text1"/>
                <w:szCs w:val="21"/>
              </w:rPr>
              <w:t>5</w:t>
            </w:r>
          </w:p>
          <w:p w:rsidR="002E6FE2" w:rsidRPr="00E64B9B" w:rsidRDefault="002E6FE2" w:rsidP="00CF36AC">
            <w:pPr>
              <w:jc w:val="center"/>
              <w:rPr>
                <w:rFonts w:ascii="宋体"/>
                <w:color w:val="000000" w:themeColor="text1"/>
                <w:szCs w:val="21"/>
              </w:rPr>
            </w:pPr>
          </w:p>
          <w:p w:rsidR="002E6FE2" w:rsidRPr="00E64B9B" w:rsidRDefault="002E6FE2" w:rsidP="00CF36AC">
            <w:pPr>
              <w:jc w:val="center"/>
              <w:rPr>
                <w:rFonts w:ascii="宋体"/>
                <w:color w:val="000000" w:themeColor="text1"/>
                <w:szCs w:val="21"/>
              </w:rPr>
            </w:pPr>
          </w:p>
          <w:p w:rsidR="002E6FE2" w:rsidRPr="00E64B9B" w:rsidRDefault="002E6FE2" w:rsidP="00CF36AC">
            <w:pPr>
              <w:jc w:val="center"/>
              <w:rPr>
                <w:rFonts w:ascii="宋体"/>
                <w:color w:val="000000" w:themeColor="text1"/>
                <w:szCs w:val="21"/>
              </w:rPr>
            </w:pPr>
          </w:p>
        </w:tc>
        <w:tc>
          <w:tcPr>
            <w:tcW w:w="2044" w:type="dxa"/>
            <w:gridSpan w:val="4"/>
            <w:vMerge w:val="restart"/>
            <w:tcBorders>
              <w:top w:val="single" w:sz="4" w:space="0" w:color="auto"/>
              <w:left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hAnsi="宋体"/>
                <w:color w:val="000000" w:themeColor="text1"/>
                <w:sz w:val="20"/>
                <w:szCs w:val="20"/>
              </w:rPr>
            </w:pPr>
          </w:p>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基建工程及特许经营项目招标方式和招标范围核准表</w:t>
            </w:r>
          </w:p>
          <w:p w:rsidR="002E6FE2" w:rsidRPr="00E64B9B" w:rsidRDefault="002E6FE2" w:rsidP="00CF36AC">
            <w:pPr>
              <w:rPr>
                <w:rFonts w:ascii="宋体"/>
                <w:color w:val="000000" w:themeColor="text1"/>
                <w:sz w:val="20"/>
                <w:szCs w:val="20"/>
              </w:rPr>
            </w:pPr>
          </w:p>
          <w:p w:rsidR="002E6FE2" w:rsidRPr="00E64B9B" w:rsidRDefault="002E6FE2" w:rsidP="00CF36AC">
            <w:pPr>
              <w:rPr>
                <w:rFonts w:ascii="宋体"/>
                <w:color w:val="000000" w:themeColor="text1"/>
                <w:sz w:val="20"/>
                <w:szCs w:val="20"/>
              </w:rPr>
            </w:pPr>
          </w:p>
          <w:p w:rsidR="002E6FE2" w:rsidRPr="00E64B9B" w:rsidRDefault="002E6FE2" w:rsidP="00CF36AC">
            <w:pPr>
              <w:rPr>
                <w:rFonts w:ascii="宋体"/>
                <w:color w:val="000000" w:themeColor="text1"/>
                <w:sz w:val="20"/>
                <w:szCs w:val="20"/>
              </w:rPr>
            </w:pPr>
          </w:p>
        </w:tc>
        <w:tc>
          <w:tcPr>
            <w:tcW w:w="1959" w:type="dxa"/>
            <w:gridSpan w:val="2"/>
            <w:vMerge w:val="restart"/>
            <w:tcBorders>
              <w:top w:val="single" w:sz="4" w:space="0" w:color="auto"/>
              <w:left w:val="single" w:sz="4" w:space="0" w:color="auto"/>
              <w:right w:val="single" w:sz="4" w:space="0" w:color="auto"/>
            </w:tcBorders>
            <w:vAlign w:val="center"/>
          </w:tcPr>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s="宋体"/>
                <w:color w:val="000000" w:themeColor="text1"/>
                <w:sz w:val="20"/>
                <w:szCs w:val="20"/>
              </w:rPr>
            </w:pPr>
          </w:p>
          <w:p w:rsidR="002E6FE2" w:rsidRPr="00E64B9B" w:rsidRDefault="002E6FE2" w:rsidP="00CF36AC">
            <w:pPr>
              <w:rPr>
                <w:rFonts w:ascii="宋体" w:hAnsi="宋体"/>
                <w:color w:val="000000" w:themeColor="text1"/>
                <w:sz w:val="20"/>
                <w:szCs w:val="20"/>
              </w:rPr>
            </w:pPr>
            <w:r w:rsidRPr="00446FE3">
              <w:rPr>
                <w:rFonts w:ascii="宋体" w:hAnsi="宋体" w:cs="宋体" w:hint="eastAsia"/>
                <w:color w:val="000000" w:themeColor="text1"/>
                <w:sz w:val="20"/>
                <w:szCs w:val="20"/>
              </w:rPr>
              <w:t>原件彩色扫描文件（</w:t>
            </w:r>
            <w:r w:rsidRPr="00446FE3">
              <w:rPr>
                <w:rFonts w:ascii="宋体" w:hAnsi="宋体" w:cs="宋体"/>
                <w:color w:val="000000" w:themeColor="text1"/>
                <w:sz w:val="20"/>
                <w:szCs w:val="20"/>
              </w:rPr>
              <w:t>PDF</w:t>
            </w:r>
            <w:r w:rsidRPr="00446FE3">
              <w:rPr>
                <w:rFonts w:ascii="宋体" w:hAnsi="宋体" w:cs="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hint="eastAsia"/>
                <w:color w:val="000000" w:themeColor="text1"/>
                <w:sz w:val="20"/>
                <w:szCs w:val="20"/>
              </w:rPr>
              <w:t>电子件</w:t>
            </w:r>
            <w:r w:rsidRPr="00446FE3">
              <w:rPr>
                <w:rFonts w:ascii="宋体" w:hAnsi="宋体" w:cs="宋体"/>
                <w:color w:val="000000" w:themeColor="text1"/>
                <w:sz w:val="20"/>
                <w:szCs w:val="20"/>
              </w:rPr>
              <w:t>[1</w:t>
            </w:r>
            <w:r w:rsidRPr="00446FE3">
              <w:rPr>
                <w:rFonts w:ascii="宋体" w:hAnsi="宋体" w:cs="宋体" w:hint="eastAsia"/>
                <w:color w:val="000000" w:themeColor="text1"/>
                <w:sz w:val="20"/>
                <w:szCs w:val="20"/>
              </w:rPr>
              <w:t>份</w:t>
            </w:r>
            <w:r w:rsidRPr="00446FE3">
              <w:rPr>
                <w:rFonts w:ascii="宋体" w:hAnsi="宋体" w:cs="宋体"/>
                <w:color w:val="000000" w:themeColor="text1"/>
                <w:sz w:val="20"/>
                <w:szCs w:val="20"/>
              </w:rPr>
              <w:t>]</w:t>
            </w:r>
          </w:p>
          <w:p w:rsidR="002E6FE2" w:rsidRPr="00E64B9B" w:rsidRDefault="002E6FE2" w:rsidP="00CF36AC">
            <w:pPr>
              <w:rPr>
                <w:rFonts w:ascii="宋体" w:hAnsi="宋体"/>
                <w:color w:val="000000" w:themeColor="text1"/>
                <w:sz w:val="20"/>
                <w:szCs w:val="20"/>
              </w:rPr>
            </w:pPr>
            <w:r w:rsidRPr="00446FE3">
              <w:rPr>
                <w:rFonts w:ascii="宋体" w:hAnsi="宋体" w:cs="宋体"/>
                <w:color w:val="000000" w:themeColor="text1"/>
                <w:sz w:val="20"/>
                <w:szCs w:val="20"/>
              </w:rPr>
              <w:t xml:space="preserve"> </w:t>
            </w:r>
          </w:p>
          <w:p w:rsidR="002E6FE2" w:rsidRPr="00E64B9B" w:rsidRDefault="002E6FE2" w:rsidP="00CF36AC">
            <w:pPr>
              <w:rPr>
                <w:rFonts w:ascii="宋体" w:hAnsi="宋体"/>
                <w:color w:val="000000" w:themeColor="text1"/>
                <w:sz w:val="20"/>
                <w:szCs w:val="20"/>
              </w:rPr>
            </w:pPr>
            <w:r w:rsidRPr="00446FE3">
              <w:rPr>
                <w:rFonts w:ascii="宋体" w:hAnsi="宋体" w:cs="宋体"/>
                <w:color w:val="000000" w:themeColor="text1"/>
                <w:sz w:val="20"/>
                <w:szCs w:val="20"/>
              </w:rPr>
              <w:t xml:space="preserve"> </w:t>
            </w:r>
          </w:p>
          <w:p w:rsidR="002E6FE2" w:rsidRPr="00E64B9B" w:rsidRDefault="002E6FE2" w:rsidP="00CF36AC">
            <w:pPr>
              <w:rPr>
                <w:rFonts w:ascii="宋体" w:hAnsi="宋体"/>
                <w:color w:val="000000" w:themeColor="text1"/>
                <w:sz w:val="20"/>
                <w:szCs w:val="20"/>
              </w:rPr>
            </w:pPr>
            <w:r w:rsidRPr="00446FE3">
              <w:rPr>
                <w:rFonts w:ascii="宋体" w:hAnsi="宋体" w:cs="宋体"/>
                <w:color w:val="000000" w:themeColor="text1"/>
                <w:sz w:val="20"/>
                <w:szCs w:val="20"/>
              </w:rPr>
              <w:t xml:space="preserve"> </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keepNext/>
              <w:keepLines/>
              <w:spacing w:before="260" w:after="260"/>
              <w:rPr>
                <w:rFonts w:ascii="宋体" w:eastAsia="宋体" w:hAnsi="宋体" w:cs="Times New Roman"/>
                <w:color w:val="000000" w:themeColor="text1"/>
                <w:sz w:val="20"/>
                <w:szCs w:val="20"/>
              </w:rPr>
            </w:pPr>
            <w:r w:rsidRPr="00446FE3">
              <w:rPr>
                <w:rFonts w:ascii="宋体" w:hAnsi="宋体" w:hint="eastAsia"/>
                <w:color w:val="000000" w:themeColor="text1"/>
                <w:sz w:val="20"/>
                <w:szCs w:val="20"/>
              </w:rPr>
              <w:lastRenderedPageBreak/>
              <w:t>依法必须公开招标的项目有下列情况之一的，经批准，可实行邀请招标：（</w:t>
            </w:r>
            <w:r w:rsidRPr="00446FE3">
              <w:rPr>
                <w:rFonts w:ascii="宋体" w:hAnsi="宋体"/>
                <w:color w:val="000000" w:themeColor="text1"/>
                <w:sz w:val="20"/>
                <w:szCs w:val="20"/>
              </w:rPr>
              <w:t>1）</w:t>
            </w:r>
            <w:r w:rsidRPr="00446FE3">
              <w:rPr>
                <w:rFonts w:ascii="宋体" w:eastAsia="宋体" w:hAnsi="宋体" w:hint="eastAsia"/>
                <w:color w:val="000000" w:themeColor="text1"/>
                <w:sz w:val="20"/>
                <w:szCs w:val="20"/>
              </w:rPr>
              <w:t>技术复杂、有特殊要求或者受自然环境限制，</w:t>
            </w:r>
            <w:r w:rsidRPr="00446FE3">
              <w:rPr>
                <w:rFonts w:ascii="宋体" w:eastAsia="宋体" w:hAnsi="宋体" w:hint="eastAsia"/>
                <w:color w:val="000000" w:themeColor="text1"/>
                <w:sz w:val="20"/>
                <w:szCs w:val="20"/>
              </w:rPr>
              <w:lastRenderedPageBreak/>
              <w:t>只有少量潜在投标人可供选择；</w:t>
            </w:r>
            <w:r w:rsidRPr="00446FE3">
              <w:rPr>
                <w:rFonts w:ascii="宋体" w:hAnsi="宋体" w:hint="eastAsia"/>
                <w:color w:val="000000" w:themeColor="text1"/>
                <w:sz w:val="20"/>
                <w:szCs w:val="20"/>
              </w:rPr>
              <w:t>（</w:t>
            </w:r>
            <w:r w:rsidRPr="00446FE3">
              <w:rPr>
                <w:rFonts w:ascii="宋体" w:hAnsi="宋体"/>
                <w:color w:val="000000" w:themeColor="text1"/>
                <w:sz w:val="20"/>
                <w:szCs w:val="20"/>
              </w:rPr>
              <w:t>2）</w:t>
            </w:r>
            <w:r w:rsidRPr="00446FE3">
              <w:rPr>
                <w:rFonts w:ascii="宋体" w:eastAsia="宋体" w:hAnsi="宋体" w:hint="eastAsia"/>
                <w:color w:val="000000" w:themeColor="text1"/>
                <w:sz w:val="20"/>
                <w:szCs w:val="20"/>
              </w:rPr>
              <w:t>采用公开招标方式的费用占项目合同金额的比例过大。</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cs="宋体" w:hint="eastAsia"/>
                <w:color w:val="000000" w:themeColor="text1"/>
                <w:sz w:val="20"/>
                <w:szCs w:val="20"/>
              </w:rPr>
              <w:lastRenderedPageBreak/>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申请邀请招标事项应提交此项</w:t>
            </w:r>
          </w:p>
        </w:tc>
      </w:tr>
      <w:tr w:rsidR="002E6FE2" w:rsidTr="00CF36AC">
        <w:trPr>
          <w:trHeight w:val="129"/>
          <w:jc w:val="center"/>
        </w:trPr>
        <w:tc>
          <w:tcPr>
            <w:tcW w:w="392" w:type="dxa"/>
            <w:vMerge/>
            <w:tcBorders>
              <w:left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p>
        </w:tc>
        <w:tc>
          <w:tcPr>
            <w:tcW w:w="2044" w:type="dxa"/>
            <w:gridSpan w:val="4"/>
            <w:vMerge/>
            <w:tcBorders>
              <w:left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p>
        </w:tc>
        <w:tc>
          <w:tcPr>
            <w:tcW w:w="1959" w:type="dxa"/>
            <w:gridSpan w:val="2"/>
            <w:vMerge/>
            <w:tcBorders>
              <w:left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ind w:firstLine="400"/>
              <w:rPr>
                <w:rFonts w:ascii="宋体" w:eastAsia="宋体" w:hAnsi="宋体"/>
                <w:color w:val="000000" w:themeColor="text1"/>
                <w:sz w:val="20"/>
                <w:szCs w:val="20"/>
              </w:rPr>
            </w:pPr>
            <w:r w:rsidRPr="00446FE3">
              <w:rPr>
                <w:rFonts w:ascii="宋体" w:eastAsia="宋体" w:hAnsi="宋体" w:hint="eastAsia"/>
                <w:color w:val="000000" w:themeColor="text1"/>
                <w:sz w:val="20"/>
                <w:szCs w:val="20"/>
              </w:rPr>
              <w:t>依法应当公开招标的项目，有下列情形之一的，可以不进行招标：</w:t>
            </w:r>
            <w:r w:rsidRPr="00446FE3">
              <w:rPr>
                <w:rFonts w:ascii="宋体" w:hAnsi="宋体" w:hint="eastAsia"/>
                <w:color w:val="000000" w:themeColor="text1"/>
                <w:sz w:val="20"/>
                <w:szCs w:val="20"/>
              </w:rPr>
              <w:t>（</w:t>
            </w:r>
            <w:r w:rsidRPr="00446FE3">
              <w:rPr>
                <w:rFonts w:ascii="宋体" w:hAnsi="宋体"/>
                <w:color w:val="000000" w:themeColor="text1"/>
                <w:sz w:val="20"/>
                <w:szCs w:val="20"/>
              </w:rPr>
              <w:t>1）</w:t>
            </w:r>
            <w:r w:rsidRPr="00446FE3">
              <w:rPr>
                <w:rFonts w:ascii="宋体" w:eastAsia="宋体" w:hAnsi="宋体" w:hint="eastAsia"/>
                <w:color w:val="000000" w:themeColor="text1"/>
                <w:sz w:val="20"/>
                <w:szCs w:val="20"/>
              </w:rPr>
              <w:t>涉及国家安全、国家秘密、抢险救灾或者属于利用扶贫资金实行以工代赈、需要使用农民工等特殊情况，不适宜进行招标的项目</w:t>
            </w:r>
            <w:r w:rsidRPr="00446FE3">
              <w:rPr>
                <w:rFonts w:ascii="宋体" w:hAnsi="宋体" w:hint="eastAsia"/>
                <w:color w:val="000000" w:themeColor="text1"/>
                <w:sz w:val="20"/>
                <w:szCs w:val="20"/>
              </w:rPr>
              <w:t>；</w:t>
            </w:r>
            <w:r w:rsidRPr="00446FE3">
              <w:rPr>
                <w:rFonts w:ascii="宋体" w:eastAsia="宋体" w:hAnsi="宋体" w:hint="eastAsia"/>
                <w:color w:val="000000" w:themeColor="text1"/>
                <w:sz w:val="20"/>
                <w:szCs w:val="20"/>
              </w:rPr>
              <w:t>（</w:t>
            </w:r>
            <w:r w:rsidRPr="00446FE3">
              <w:rPr>
                <w:rFonts w:ascii="宋体" w:hAnsi="宋体"/>
                <w:color w:val="000000" w:themeColor="text1"/>
                <w:sz w:val="20"/>
                <w:szCs w:val="20"/>
              </w:rPr>
              <w:t>2</w:t>
            </w:r>
            <w:r w:rsidRPr="00446FE3">
              <w:rPr>
                <w:rFonts w:ascii="宋体" w:eastAsia="宋体" w:hAnsi="宋体" w:hint="eastAsia"/>
                <w:color w:val="000000" w:themeColor="text1"/>
                <w:sz w:val="20"/>
                <w:szCs w:val="20"/>
              </w:rPr>
              <w:t>）需要采用不可替代的专利或者专有技术；（</w:t>
            </w:r>
            <w:r w:rsidRPr="00446FE3">
              <w:rPr>
                <w:rFonts w:ascii="宋体" w:hAnsi="宋体"/>
                <w:color w:val="000000" w:themeColor="text1"/>
                <w:sz w:val="20"/>
                <w:szCs w:val="20"/>
              </w:rPr>
              <w:t>3</w:t>
            </w:r>
            <w:r w:rsidRPr="00446FE3">
              <w:rPr>
                <w:rFonts w:ascii="宋体" w:eastAsia="宋体" w:hAnsi="宋体" w:hint="eastAsia"/>
                <w:color w:val="000000" w:themeColor="text1"/>
                <w:sz w:val="20"/>
                <w:szCs w:val="20"/>
              </w:rPr>
              <w:t>）采购人依法能够自行建设、生产或者提供；（</w:t>
            </w:r>
            <w:r w:rsidRPr="00446FE3">
              <w:rPr>
                <w:rFonts w:ascii="宋体" w:hAnsi="宋体"/>
                <w:color w:val="000000" w:themeColor="text1"/>
                <w:sz w:val="20"/>
                <w:szCs w:val="20"/>
              </w:rPr>
              <w:t>4</w:t>
            </w:r>
            <w:r w:rsidRPr="00446FE3">
              <w:rPr>
                <w:rFonts w:ascii="宋体" w:eastAsia="宋体" w:hAnsi="宋体" w:hint="eastAsia"/>
                <w:color w:val="000000" w:themeColor="text1"/>
                <w:sz w:val="20"/>
                <w:szCs w:val="20"/>
              </w:rPr>
              <w:t>）已通过招标方式选定的特许经营项目投资人依法能够自行建设、生产或者提供；（</w:t>
            </w:r>
            <w:r w:rsidRPr="00446FE3">
              <w:rPr>
                <w:rFonts w:ascii="宋体" w:hAnsi="宋体"/>
                <w:color w:val="000000" w:themeColor="text1"/>
                <w:sz w:val="20"/>
                <w:szCs w:val="20"/>
              </w:rPr>
              <w:t>5</w:t>
            </w:r>
            <w:r w:rsidRPr="00446FE3">
              <w:rPr>
                <w:rFonts w:ascii="宋体" w:eastAsia="宋体" w:hAnsi="宋体" w:hint="eastAsia"/>
                <w:color w:val="000000" w:themeColor="text1"/>
                <w:sz w:val="20"/>
                <w:szCs w:val="20"/>
              </w:rPr>
              <w:t>）需要向原中标人采购工程、货物或者服务，否则将影响施工或者功能配套要求；（</w:t>
            </w:r>
            <w:r w:rsidRPr="00446FE3">
              <w:rPr>
                <w:rFonts w:ascii="宋体" w:hAnsi="宋体"/>
                <w:color w:val="000000" w:themeColor="text1"/>
                <w:sz w:val="20"/>
                <w:szCs w:val="20"/>
              </w:rPr>
              <w:t>6</w:t>
            </w:r>
            <w:r w:rsidRPr="00446FE3">
              <w:rPr>
                <w:rFonts w:ascii="宋体" w:eastAsia="宋体" w:hAnsi="宋体" w:hint="eastAsia"/>
                <w:color w:val="000000" w:themeColor="text1"/>
                <w:sz w:val="20"/>
                <w:szCs w:val="20"/>
              </w:rPr>
              <w:t>）国家规定的其他特殊情形。</w:t>
            </w:r>
          </w:p>
          <w:p w:rsidR="002E6FE2" w:rsidRPr="00E64B9B" w:rsidRDefault="002E6FE2" w:rsidP="00CF36AC">
            <w:pPr>
              <w:rPr>
                <w:rFonts w:ascii="宋体" w:hAnsi="宋体"/>
                <w:color w:val="000000" w:themeColor="text1"/>
                <w:sz w:val="20"/>
                <w:szCs w:val="20"/>
              </w:rPr>
            </w:pP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cs="宋体" w:hint="eastAsia"/>
                <w:color w:val="000000" w:themeColor="text1"/>
                <w:sz w:val="20"/>
                <w:szCs w:val="20"/>
              </w:rPr>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cs="宋体" w:hint="eastAsia"/>
                <w:color w:val="000000" w:themeColor="text1"/>
                <w:sz w:val="20"/>
                <w:szCs w:val="20"/>
              </w:rPr>
              <w:t>申请不招标事项应提交此项</w:t>
            </w:r>
          </w:p>
        </w:tc>
      </w:tr>
      <w:tr w:rsidR="002E6FE2" w:rsidTr="00CF36AC">
        <w:trPr>
          <w:trHeight w:val="129"/>
          <w:jc w:val="center"/>
        </w:trPr>
        <w:tc>
          <w:tcPr>
            <w:tcW w:w="392" w:type="dxa"/>
            <w:vMerge/>
            <w:tcBorders>
              <w:left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p>
        </w:tc>
        <w:tc>
          <w:tcPr>
            <w:tcW w:w="2044" w:type="dxa"/>
            <w:gridSpan w:val="4"/>
            <w:vMerge/>
            <w:tcBorders>
              <w:left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p>
        </w:tc>
        <w:tc>
          <w:tcPr>
            <w:tcW w:w="1959" w:type="dxa"/>
            <w:gridSpan w:val="2"/>
            <w:vMerge/>
            <w:tcBorders>
              <w:left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华文中宋" w:eastAsia="华文中宋" w:hAnsi="华文中宋"/>
                <w:color w:val="000000" w:themeColor="text1"/>
                <w:szCs w:val="21"/>
              </w:rPr>
            </w:pPr>
            <w:r w:rsidRPr="00446FE3">
              <w:rPr>
                <w:rFonts w:ascii="宋体" w:hAnsi="宋体" w:hint="eastAsia"/>
                <w:color w:val="000000" w:themeColor="text1"/>
                <w:sz w:val="20"/>
                <w:szCs w:val="20"/>
              </w:rPr>
              <w:t>依法必须进行招标的工程建设项目，项目正在办理立项或已立项。</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申请公开招标事项应提交此项</w:t>
            </w:r>
          </w:p>
        </w:tc>
      </w:tr>
      <w:tr w:rsidR="002E6FE2" w:rsidTr="00CF36AC">
        <w:trPr>
          <w:trHeight w:val="129"/>
          <w:jc w:val="center"/>
        </w:trPr>
        <w:tc>
          <w:tcPr>
            <w:tcW w:w="392" w:type="dxa"/>
            <w:vMerge/>
            <w:tcBorders>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p>
        </w:tc>
        <w:tc>
          <w:tcPr>
            <w:tcW w:w="2044" w:type="dxa"/>
            <w:gridSpan w:val="4"/>
            <w:vMerge/>
            <w:tcBorders>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p>
        </w:tc>
        <w:tc>
          <w:tcPr>
            <w:tcW w:w="1959" w:type="dxa"/>
            <w:gridSpan w:val="2"/>
            <w:vMerge/>
            <w:tcBorders>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华文中宋" w:eastAsia="华文中宋" w:hAnsi="华文中宋"/>
                <w:color w:val="000000" w:themeColor="text1"/>
                <w:szCs w:val="21"/>
              </w:rPr>
            </w:pPr>
            <w:r w:rsidRPr="00446FE3">
              <w:rPr>
                <w:rFonts w:ascii="宋体" w:hAnsi="宋体" w:hint="eastAsia"/>
                <w:color w:val="000000" w:themeColor="text1"/>
                <w:sz w:val="20"/>
                <w:szCs w:val="20"/>
              </w:rPr>
              <w:t>招标人自行办理招标事宜，应当具有编制招标文件和组织评标的能力，具体包括：（</w:t>
            </w:r>
            <w:r w:rsidRPr="00446FE3">
              <w:rPr>
                <w:rFonts w:ascii="宋体" w:hAnsi="宋体"/>
                <w:color w:val="000000" w:themeColor="text1"/>
                <w:sz w:val="20"/>
                <w:szCs w:val="20"/>
              </w:rPr>
              <w:t>1</w:t>
            </w:r>
            <w:r w:rsidRPr="00446FE3">
              <w:rPr>
                <w:rFonts w:ascii="宋体" w:hAnsi="宋体" w:hint="eastAsia"/>
                <w:color w:val="000000" w:themeColor="text1"/>
                <w:sz w:val="20"/>
                <w:szCs w:val="20"/>
              </w:rPr>
              <w:t>）</w:t>
            </w:r>
            <w:r w:rsidRPr="00446FE3">
              <w:rPr>
                <w:rFonts w:ascii="宋体" w:hAnsi="宋体"/>
                <w:color w:val="000000" w:themeColor="text1"/>
                <w:sz w:val="20"/>
                <w:szCs w:val="20"/>
              </w:rPr>
              <w:t>具有项目法人资格（或者法人资格）；</w:t>
            </w:r>
            <w:r w:rsidRPr="00446FE3">
              <w:rPr>
                <w:rFonts w:ascii="宋体" w:hAnsi="宋体" w:hint="eastAsia"/>
                <w:color w:val="000000" w:themeColor="text1"/>
                <w:sz w:val="20"/>
                <w:szCs w:val="20"/>
              </w:rPr>
              <w:t>（</w:t>
            </w:r>
            <w:r w:rsidRPr="00446FE3">
              <w:rPr>
                <w:rFonts w:ascii="宋体" w:hAnsi="宋体"/>
                <w:color w:val="000000" w:themeColor="text1"/>
                <w:sz w:val="20"/>
                <w:szCs w:val="20"/>
              </w:rPr>
              <w:t>2）具有与招标项目规模和复杂程度相适</w:t>
            </w:r>
            <w:r w:rsidRPr="00446FE3">
              <w:rPr>
                <w:rFonts w:ascii="宋体" w:hAnsi="宋体"/>
                <w:color w:val="000000" w:themeColor="text1"/>
                <w:sz w:val="20"/>
                <w:szCs w:val="20"/>
              </w:rPr>
              <w:lastRenderedPageBreak/>
              <w:t>应的工程技术、概预算、财务和工程管理等方面专业技术力量；</w:t>
            </w:r>
            <w:r w:rsidRPr="00446FE3">
              <w:rPr>
                <w:rFonts w:ascii="宋体" w:hAnsi="宋体" w:hint="eastAsia"/>
                <w:color w:val="000000" w:themeColor="text1"/>
                <w:sz w:val="20"/>
                <w:szCs w:val="20"/>
              </w:rPr>
              <w:t>（</w:t>
            </w:r>
            <w:r w:rsidRPr="00446FE3">
              <w:rPr>
                <w:rFonts w:ascii="宋体" w:hAnsi="宋体"/>
                <w:color w:val="000000" w:themeColor="text1"/>
                <w:sz w:val="20"/>
                <w:szCs w:val="20"/>
              </w:rPr>
              <w:t>3）有从事同类工程建设项目招标的经验；</w:t>
            </w:r>
            <w:r w:rsidRPr="00446FE3">
              <w:rPr>
                <w:rFonts w:ascii="宋体" w:hAnsi="宋体" w:hint="eastAsia"/>
                <w:color w:val="000000" w:themeColor="text1"/>
                <w:sz w:val="20"/>
                <w:szCs w:val="20"/>
              </w:rPr>
              <w:t>（</w:t>
            </w:r>
            <w:r w:rsidRPr="00446FE3">
              <w:rPr>
                <w:rFonts w:ascii="宋体" w:hAnsi="宋体"/>
                <w:color w:val="000000" w:themeColor="text1"/>
                <w:sz w:val="20"/>
                <w:szCs w:val="20"/>
              </w:rPr>
              <w:t>4）熟悉和掌握招标投标法及有关法规规章。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lastRenderedPageBreak/>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申请自行招标事项应提交此项</w:t>
            </w:r>
          </w:p>
        </w:tc>
      </w:tr>
      <w:tr w:rsidR="002E6FE2" w:rsidTr="00CF36AC">
        <w:trPr>
          <w:trHeight w:val="129"/>
          <w:jc w:val="center"/>
        </w:trPr>
        <w:tc>
          <w:tcPr>
            <w:tcW w:w="9840" w:type="dxa"/>
            <w:gridSpan w:val="15"/>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color w:val="000000" w:themeColor="text1"/>
                <w:sz w:val="20"/>
                <w:szCs w:val="20"/>
              </w:rPr>
            </w:pPr>
            <w:r w:rsidRPr="00446FE3">
              <w:rPr>
                <w:rFonts w:ascii="宋体" w:cs="宋体" w:hint="eastAsia"/>
                <w:b/>
                <w:color w:val="000000" w:themeColor="text1"/>
              </w:rPr>
              <w:lastRenderedPageBreak/>
              <w:t>初步设计（概算）批复</w:t>
            </w:r>
            <w:r w:rsidRPr="00446FE3">
              <w:rPr>
                <w:rFonts w:ascii="宋体" w:cs="宋体" w:hint="eastAsia"/>
                <w:b/>
                <w:color w:val="000000" w:themeColor="text1"/>
                <w:szCs w:val="24"/>
              </w:rPr>
              <w:t>（市、区住房城乡建设、水务、市林业园林、交通等部门）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1</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 w:val="20"/>
                <w:szCs w:val="20"/>
              </w:rPr>
            </w:pPr>
            <w:r w:rsidRPr="00446FE3">
              <w:rPr>
                <w:rFonts w:ascii="宋体" w:hAnsi="宋体" w:hint="eastAsia"/>
                <w:color w:val="000000" w:themeColor="text1"/>
                <w:sz w:val="20"/>
                <w:szCs w:val="20"/>
              </w:rPr>
              <w:t>由相应资质的勘察设计单位编制的初步设计文件</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hint="eastAsia"/>
                <w:color w:val="000000" w:themeColor="text1"/>
                <w:sz w:val="20"/>
                <w:szCs w:val="20"/>
              </w:rPr>
              <w:t>，电子件（含</w:t>
            </w:r>
            <w:r w:rsidRPr="00446FE3">
              <w:rPr>
                <w:rFonts w:ascii="宋体" w:hAnsi="宋体"/>
                <w:color w:val="000000" w:themeColor="text1"/>
                <w:sz w:val="20"/>
                <w:szCs w:val="20"/>
              </w:rPr>
              <w:t>CAD格式等）</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 w:val="20"/>
                <w:szCs w:val="20"/>
              </w:rPr>
            </w:pPr>
            <w:r w:rsidRPr="00446FE3">
              <w:rPr>
                <w:rFonts w:ascii="宋体" w:hAnsi="宋体" w:hint="eastAsia"/>
                <w:color w:val="000000" w:themeColor="text1"/>
                <w:sz w:val="20"/>
                <w:szCs w:val="20"/>
              </w:rPr>
              <w:t>初步设计文件编制基本满足《市政公用工程设计文件编制深度规定》、《建筑工程设计文件编制深度规定》、《轨道交通工程设计文件编制深度规定》等国家规定的有关初步设计阶段的内容和深度要求；</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 w:val="20"/>
                <w:szCs w:val="20"/>
              </w:rPr>
            </w:pPr>
            <w:r w:rsidRPr="00446FE3">
              <w:rPr>
                <w:rFonts w:ascii="宋体" w:hAnsi="宋体" w:hint="eastAsia"/>
                <w:color w:val="000000" w:themeColor="text1"/>
                <w:sz w:val="20"/>
                <w:szCs w:val="20"/>
              </w:rPr>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color w:val="000000" w:themeColor="text1"/>
                <w:sz w:val="20"/>
                <w:szCs w:val="20"/>
              </w:rPr>
            </w:pPr>
            <w:r w:rsidRPr="00446FE3">
              <w:rPr>
                <w:rFonts w:ascii="宋体" w:hAnsi="宋体" w:hint="eastAsia"/>
                <w:bCs/>
                <w:color w:val="000000" w:themeColor="text1"/>
                <w:sz w:val="20"/>
                <w:szCs w:val="20"/>
              </w:rPr>
              <w:t>通用</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r w:rsidRPr="00446FE3">
              <w:rPr>
                <w:rFonts w:ascii="宋体" w:hAnsi="宋体"/>
                <w:color w:val="000000" w:themeColor="text1"/>
                <w:szCs w:val="21"/>
              </w:rPr>
              <w:t>2</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初步设计技术评审报告</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hint="eastAsia"/>
                <w:color w:val="000000" w:themeColor="text1"/>
                <w:sz w:val="20"/>
                <w:szCs w:val="20"/>
              </w:rPr>
              <w:t>，电子件</w:t>
            </w:r>
            <w:r w:rsidRPr="00446FE3">
              <w:rPr>
                <w:rFonts w:ascii="宋体" w:hAnsi="宋体" w:cs="宋体"/>
                <w:color w:val="000000" w:themeColor="text1"/>
                <w:sz w:val="20"/>
                <w:szCs w:val="20"/>
              </w:rPr>
              <w:t>[1</w:t>
            </w:r>
            <w:r w:rsidRPr="00446FE3">
              <w:rPr>
                <w:rFonts w:ascii="宋体" w:hAnsi="宋体" w:cs="宋体" w:hint="eastAsia"/>
                <w:color w:val="000000" w:themeColor="text1"/>
                <w:sz w:val="20"/>
                <w:szCs w:val="20"/>
              </w:rPr>
              <w:t>份</w:t>
            </w:r>
            <w:r w:rsidRPr="00446FE3">
              <w:rPr>
                <w:rFonts w:ascii="宋体" w:hAnsi="宋体" w:cs="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技术审查机构</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通用，申请公路工程初步设计审批，此材料不作为必要材料。</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color w:val="000000" w:themeColor="text1"/>
                <w:szCs w:val="21"/>
              </w:rPr>
            </w:pPr>
            <w:r w:rsidRPr="00446FE3">
              <w:rPr>
                <w:rFonts w:ascii="宋体" w:hAnsi="宋体"/>
                <w:color w:val="000000" w:themeColor="text1"/>
                <w:szCs w:val="21"/>
              </w:rPr>
              <w:t>3</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初步设计概算审核报告</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hint="eastAsia"/>
                <w:color w:val="000000" w:themeColor="text1"/>
                <w:sz w:val="20"/>
                <w:szCs w:val="20"/>
              </w:rPr>
              <w:t>，电子件</w:t>
            </w:r>
            <w:r w:rsidRPr="00446FE3">
              <w:rPr>
                <w:rFonts w:ascii="宋体" w:hAnsi="宋体" w:cs="宋体"/>
                <w:color w:val="000000" w:themeColor="text1"/>
                <w:sz w:val="20"/>
                <w:szCs w:val="20"/>
              </w:rPr>
              <w:t>[1</w:t>
            </w:r>
            <w:r w:rsidRPr="00446FE3">
              <w:rPr>
                <w:rFonts w:ascii="宋体" w:hAnsi="宋体" w:cs="宋体" w:hint="eastAsia"/>
                <w:color w:val="000000" w:themeColor="text1"/>
                <w:sz w:val="20"/>
                <w:szCs w:val="20"/>
              </w:rPr>
              <w:t>份</w:t>
            </w:r>
            <w:r w:rsidRPr="00446FE3">
              <w:rPr>
                <w:rFonts w:ascii="宋体" w:hAnsi="宋体" w:cs="宋体"/>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color w:val="000000" w:themeColor="text1"/>
                <w:sz w:val="20"/>
                <w:szCs w:val="20"/>
              </w:rPr>
            </w:pPr>
            <w:r w:rsidRPr="00446FE3">
              <w:rPr>
                <w:rFonts w:ascii="宋体" w:hAnsi="宋体" w:hint="eastAsia"/>
                <w:color w:val="000000" w:themeColor="text1"/>
                <w:sz w:val="20"/>
                <w:szCs w:val="20"/>
              </w:rPr>
              <w:t>无</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造价咨询机构</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地铁工程除外</w:t>
            </w:r>
          </w:p>
        </w:tc>
      </w:tr>
      <w:tr w:rsidR="002E6FE2" w:rsidTr="00CF36AC">
        <w:trPr>
          <w:trHeight w:val="129"/>
          <w:jc w:val="center"/>
        </w:trPr>
        <w:tc>
          <w:tcPr>
            <w:tcW w:w="392" w:type="dxa"/>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jc w:val="center"/>
              <w:rPr>
                <w:rFonts w:ascii="宋体" w:hAnsi="宋体"/>
                <w:color w:val="000000" w:themeColor="text1"/>
                <w:szCs w:val="21"/>
              </w:rPr>
            </w:pPr>
            <w:r w:rsidRPr="00446FE3">
              <w:rPr>
                <w:rFonts w:ascii="宋体" w:hAnsi="宋体"/>
                <w:color w:val="000000" w:themeColor="text1"/>
                <w:szCs w:val="21"/>
              </w:rPr>
              <w:t>4</w:t>
            </w:r>
          </w:p>
        </w:tc>
        <w:tc>
          <w:tcPr>
            <w:tcW w:w="2044" w:type="dxa"/>
            <w:gridSpan w:val="4"/>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安全风险评估报告</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原件彩色扫描文件（</w:t>
            </w:r>
            <w:r w:rsidRPr="00446FE3">
              <w:rPr>
                <w:rFonts w:ascii="宋体" w:hAnsi="宋体"/>
                <w:color w:val="000000" w:themeColor="text1"/>
                <w:sz w:val="20"/>
                <w:szCs w:val="20"/>
              </w:rPr>
              <w:t>PDF</w:t>
            </w:r>
            <w:r w:rsidRPr="00446FE3">
              <w:rPr>
                <w:rFonts w:ascii="宋体" w:hAnsi="宋体" w:hint="eastAsia"/>
                <w:color w:val="000000" w:themeColor="text1"/>
                <w:sz w:val="20"/>
                <w:szCs w:val="20"/>
              </w:rPr>
              <w:t>格式）</w:t>
            </w:r>
            <w:r w:rsidRPr="00446FE3">
              <w:rPr>
                <w:rFonts w:ascii="宋体" w:hAnsi="宋体"/>
                <w:color w:val="000000" w:themeColor="text1"/>
                <w:sz w:val="20"/>
                <w:szCs w:val="20"/>
              </w:rPr>
              <w:t>[1</w:t>
            </w:r>
            <w:r w:rsidRPr="00446FE3">
              <w:rPr>
                <w:rFonts w:ascii="宋体" w:hAnsi="宋体" w:hint="eastAsia"/>
                <w:color w:val="000000" w:themeColor="text1"/>
                <w:sz w:val="20"/>
                <w:szCs w:val="20"/>
              </w:rPr>
              <w:t>份</w:t>
            </w:r>
            <w:r w:rsidRPr="00446FE3">
              <w:rPr>
                <w:rFonts w:ascii="宋体" w:hAnsi="宋体"/>
                <w:color w:val="000000" w:themeColor="text1"/>
                <w:sz w:val="20"/>
                <w:szCs w:val="20"/>
              </w:rPr>
              <w:t>]</w:t>
            </w:r>
            <w:r w:rsidRPr="00446FE3">
              <w:rPr>
                <w:rFonts w:ascii="宋体" w:hAnsi="宋体" w:hint="eastAsia"/>
                <w:color w:val="000000" w:themeColor="text1"/>
                <w:sz w:val="20"/>
                <w:szCs w:val="20"/>
              </w:rPr>
              <w:t>，</w:t>
            </w:r>
          </w:p>
        </w:tc>
        <w:tc>
          <w:tcPr>
            <w:tcW w:w="2111"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设计内容中含有大桥、长隧、互通立交及特殊路段的应提交工程设计安全风险评估报告，或者在正式出版的设计文件中含有安全风险评估章节</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color w:val="000000" w:themeColor="text1"/>
                <w:sz w:val="20"/>
                <w:szCs w:val="20"/>
              </w:rPr>
            </w:pPr>
            <w:r w:rsidRPr="00446FE3">
              <w:rPr>
                <w:rFonts w:ascii="宋体" w:hAnsi="宋体" w:hint="eastAsia"/>
                <w:color w:val="000000" w:themeColor="text1"/>
                <w:sz w:val="20"/>
                <w:szCs w:val="20"/>
              </w:rPr>
              <w:t>申请人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E6FE2" w:rsidRPr="00E64B9B" w:rsidRDefault="002E6FE2" w:rsidP="00CF36AC">
            <w:pPr>
              <w:rPr>
                <w:rFonts w:ascii="宋体" w:hAnsi="宋体"/>
                <w:bCs/>
                <w:color w:val="000000" w:themeColor="text1"/>
                <w:sz w:val="20"/>
                <w:szCs w:val="20"/>
              </w:rPr>
            </w:pPr>
            <w:r w:rsidRPr="00446FE3">
              <w:rPr>
                <w:rFonts w:ascii="宋体" w:hAnsi="宋体" w:hint="eastAsia"/>
                <w:bCs/>
                <w:color w:val="000000" w:themeColor="text1"/>
                <w:sz w:val="20"/>
                <w:szCs w:val="20"/>
              </w:rPr>
              <w:t>适用于公路工程，此材料不作为必要材料。</w:t>
            </w:r>
          </w:p>
        </w:tc>
      </w:tr>
    </w:tbl>
    <w:p w:rsidR="002E6FE2" w:rsidRPr="00E64B9B" w:rsidRDefault="002E6FE2" w:rsidP="002E6FE2">
      <w:pPr>
        <w:rPr>
          <w:color w:val="000000" w:themeColor="text1"/>
        </w:rPr>
      </w:pPr>
    </w:p>
    <w:p w:rsidR="002E6FE2" w:rsidRPr="00E64B9B" w:rsidRDefault="002E6FE2" w:rsidP="002E6FE2">
      <w:pPr>
        <w:rPr>
          <w:color w:val="000000" w:themeColor="text1"/>
        </w:rPr>
      </w:pPr>
    </w:p>
    <w:p w:rsidR="002E6FE2" w:rsidRPr="00E64B9B" w:rsidRDefault="002E6FE2" w:rsidP="002E6FE2">
      <w:pPr>
        <w:rPr>
          <w:color w:val="000000" w:themeColor="text1"/>
        </w:rPr>
      </w:pPr>
    </w:p>
    <w:p w:rsidR="002E6FE2" w:rsidRPr="00E64B9B" w:rsidRDefault="002E6FE2" w:rsidP="002E6FE2">
      <w:pPr>
        <w:rPr>
          <w:color w:val="000000" w:themeColor="text1"/>
        </w:rPr>
      </w:pPr>
    </w:p>
    <w:p w:rsidR="002E6FE2" w:rsidRPr="00E64B9B" w:rsidRDefault="002E6FE2" w:rsidP="002E6FE2">
      <w:pPr>
        <w:rPr>
          <w:color w:val="000000" w:themeColor="text1"/>
        </w:rPr>
      </w:pPr>
    </w:p>
    <w:p w:rsidR="002E6FE2" w:rsidRPr="00E64B9B" w:rsidRDefault="002E6FE2" w:rsidP="002E6FE2">
      <w:pPr>
        <w:rPr>
          <w:color w:val="000000" w:themeColor="text1"/>
        </w:rPr>
      </w:pPr>
    </w:p>
    <w:p w:rsidR="002E6FE2" w:rsidRPr="00E64B9B" w:rsidRDefault="002E6FE2" w:rsidP="002E6FE2">
      <w:pPr>
        <w:rPr>
          <w:color w:val="000000" w:themeColor="text1"/>
        </w:rPr>
      </w:pPr>
    </w:p>
    <w:p w:rsidR="002E6FE2" w:rsidRPr="00E64B9B" w:rsidRDefault="002E6FE2" w:rsidP="002E6FE2">
      <w:pPr>
        <w:rPr>
          <w:color w:val="000000" w:themeColor="text1"/>
        </w:rPr>
      </w:pPr>
    </w:p>
    <w:p w:rsidR="002E6FE2" w:rsidRPr="00E64B9B" w:rsidRDefault="002E6FE2" w:rsidP="002E6FE2">
      <w:pPr>
        <w:rPr>
          <w:color w:val="000000" w:themeColor="text1"/>
        </w:rPr>
      </w:pPr>
    </w:p>
    <w:sectPr w:rsidR="002E6FE2" w:rsidRPr="00E64B9B" w:rsidSect="00E64B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9C2" w:rsidRDefault="002909C2" w:rsidP="00E128F2">
      <w:r>
        <w:separator/>
      </w:r>
    </w:p>
  </w:endnote>
  <w:endnote w:type="continuationSeparator" w:id="0">
    <w:p w:rsidR="002909C2" w:rsidRDefault="002909C2" w:rsidP="00E128F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9C2" w:rsidRDefault="002909C2" w:rsidP="00E128F2">
      <w:r>
        <w:separator/>
      </w:r>
    </w:p>
  </w:footnote>
  <w:footnote w:type="continuationSeparator" w:id="0">
    <w:p w:rsidR="002909C2" w:rsidRDefault="002909C2" w:rsidP="00E12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F22C1"/>
    <w:multiLevelType w:val="multilevel"/>
    <w:tmpl w:val="687F22C1"/>
    <w:lvl w:ilvl="0">
      <w:numFmt w:val="bullet"/>
      <w:lvlText w:val="□"/>
      <w:lvlJc w:val="left"/>
      <w:pPr>
        <w:tabs>
          <w:tab w:val="left" w:pos="360"/>
        </w:tabs>
        <w:ind w:left="360" w:hanging="360"/>
      </w:pPr>
      <w:rPr>
        <w:rFonts w:ascii="黑体" w:eastAsia="黑体" w:hAnsi="黑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6FE2"/>
    <w:rsid w:val="00070AAB"/>
    <w:rsid w:val="002909C2"/>
    <w:rsid w:val="002E6FE2"/>
    <w:rsid w:val="00E128F2"/>
    <w:rsid w:val="00F10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E2"/>
    <w:pPr>
      <w:widowControl w:val="0"/>
      <w:jc w:val="both"/>
    </w:pPr>
  </w:style>
  <w:style w:type="paragraph" w:styleId="4">
    <w:name w:val="heading 4"/>
    <w:basedOn w:val="a"/>
    <w:next w:val="a"/>
    <w:link w:val="4Char"/>
    <w:uiPriority w:val="9"/>
    <w:semiHidden/>
    <w:unhideWhenUsed/>
    <w:qFormat/>
    <w:rsid w:val="002E6FE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semiHidden/>
    <w:rsid w:val="002E6FE2"/>
    <w:rPr>
      <w:rFonts w:asciiTheme="majorHAnsi" w:eastAsiaTheme="majorEastAsia" w:hAnsiTheme="majorHAnsi" w:cstheme="majorBidi"/>
      <w:b/>
      <w:bCs/>
      <w:sz w:val="28"/>
      <w:szCs w:val="28"/>
    </w:rPr>
  </w:style>
  <w:style w:type="paragraph" w:styleId="a3">
    <w:name w:val="annotation text"/>
    <w:basedOn w:val="a"/>
    <w:link w:val="Char"/>
    <w:semiHidden/>
    <w:unhideWhenUsed/>
    <w:rsid w:val="002E6FE2"/>
    <w:pPr>
      <w:jc w:val="left"/>
    </w:pPr>
  </w:style>
  <w:style w:type="character" w:customStyle="1" w:styleId="Char">
    <w:name w:val="批注文字 Char"/>
    <w:basedOn w:val="a0"/>
    <w:link w:val="a3"/>
    <w:semiHidden/>
    <w:qFormat/>
    <w:rsid w:val="002E6FE2"/>
  </w:style>
  <w:style w:type="paragraph" w:styleId="a4">
    <w:name w:val="annotation subject"/>
    <w:basedOn w:val="a3"/>
    <w:next w:val="a3"/>
    <w:link w:val="Char0"/>
    <w:semiHidden/>
    <w:qFormat/>
    <w:rsid w:val="002E6FE2"/>
    <w:rPr>
      <w:rFonts w:ascii="Times New Roman" w:eastAsia="宋体" w:hAnsi="Times New Roman" w:cs="Times New Roman"/>
      <w:b/>
      <w:bCs/>
      <w:szCs w:val="24"/>
    </w:rPr>
  </w:style>
  <w:style w:type="character" w:customStyle="1" w:styleId="Char0">
    <w:name w:val="批注主题 Char"/>
    <w:basedOn w:val="Char"/>
    <w:link w:val="a4"/>
    <w:semiHidden/>
    <w:rsid w:val="002E6FE2"/>
    <w:rPr>
      <w:rFonts w:ascii="Times New Roman" w:eastAsia="宋体" w:hAnsi="Times New Roman" w:cs="Times New Roman"/>
      <w:b/>
      <w:bCs/>
      <w:szCs w:val="24"/>
    </w:rPr>
  </w:style>
  <w:style w:type="paragraph" w:styleId="2">
    <w:name w:val="Body Text Indent 2"/>
    <w:basedOn w:val="a"/>
    <w:link w:val="2Char"/>
    <w:semiHidden/>
    <w:qFormat/>
    <w:rsid w:val="002E6FE2"/>
    <w:pPr>
      <w:spacing w:line="360" w:lineRule="auto"/>
      <w:ind w:firstLine="570"/>
    </w:pPr>
    <w:rPr>
      <w:rFonts w:ascii="宋体" w:eastAsia="宋体" w:hAnsi="Times New Roman" w:cs="Times New Roman"/>
      <w:sz w:val="24"/>
      <w:szCs w:val="20"/>
    </w:rPr>
  </w:style>
  <w:style w:type="character" w:customStyle="1" w:styleId="2Char">
    <w:name w:val="正文文本缩进 2 Char"/>
    <w:basedOn w:val="a0"/>
    <w:link w:val="2"/>
    <w:semiHidden/>
    <w:rsid w:val="002E6FE2"/>
    <w:rPr>
      <w:rFonts w:ascii="宋体" w:eastAsia="宋体" w:hAnsi="Times New Roman" w:cs="Times New Roman"/>
      <w:sz w:val="24"/>
      <w:szCs w:val="20"/>
    </w:rPr>
  </w:style>
  <w:style w:type="paragraph" w:styleId="a5">
    <w:name w:val="Balloon Text"/>
    <w:basedOn w:val="a"/>
    <w:link w:val="Char1"/>
    <w:semiHidden/>
    <w:unhideWhenUsed/>
    <w:qFormat/>
    <w:rsid w:val="002E6FE2"/>
    <w:rPr>
      <w:sz w:val="18"/>
      <w:szCs w:val="18"/>
    </w:rPr>
  </w:style>
  <w:style w:type="character" w:customStyle="1" w:styleId="Char1">
    <w:name w:val="批注框文本 Char"/>
    <w:basedOn w:val="a0"/>
    <w:link w:val="a5"/>
    <w:semiHidden/>
    <w:rsid w:val="002E6FE2"/>
    <w:rPr>
      <w:sz w:val="18"/>
      <w:szCs w:val="18"/>
    </w:rPr>
  </w:style>
  <w:style w:type="paragraph" w:styleId="a6">
    <w:name w:val="footer"/>
    <w:basedOn w:val="a"/>
    <w:link w:val="Char2"/>
    <w:unhideWhenUsed/>
    <w:rsid w:val="002E6FE2"/>
    <w:pPr>
      <w:tabs>
        <w:tab w:val="center" w:pos="4153"/>
        <w:tab w:val="right" w:pos="8306"/>
      </w:tabs>
      <w:snapToGrid w:val="0"/>
      <w:jc w:val="left"/>
    </w:pPr>
    <w:rPr>
      <w:sz w:val="18"/>
      <w:szCs w:val="18"/>
    </w:rPr>
  </w:style>
  <w:style w:type="character" w:customStyle="1" w:styleId="Char2">
    <w:name w:val="页脚 Char"/>
    <w:basedOn w:val="a0"/>
    <w:link w:val="a6"/>
    <w:rsid w:val="002E6FE2"/>
    <w:rPr>
      <w:sz w:val="18"/>
      <w:szCs w:val="18"/>
    </w:rPr>
  </w:style>
  <w:style w:type="paragraph" w:styleId="a7">
    <w:name w:val="header"/>
    <w:basedOn w:val="a"/>
    <w:link w:val="Char3"/>
    <w:unhideWhenUsed/>
    <w:rsid w:val="002E6FE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qFormat/>
    <w:rsid w:val="002E6FE2"/>
    <w:rPr>
      <w:sz w:val="18"/>
      <w:szCs w:val="18"/>
    </w:rPr>
  </w:style>
  <w:style w:type="character" w:styleId="a8">
    <w:name w:val="page number"/>
    <w:basedOn w:val="a0"/>
    <w:rsid w:val="002E6FE2"/>
    <w:rPr>
      <w:rFonts w:cs="Times New Roman"/>
    </w:rPr>
  </w:style>
  <w:style w:type="character" w:styleId="a9">
    <w:name w:val="Hyperlink"/>
    <w:basedOn w:val="a0"/>
    <w:uiPriority w:val="99"/>
    <w:unhideWhenUsed/>
    <w:rsid w:val="002E6FE2"/>
    <w:rPr>
      <w:color w:val="0000FF" w:themeColor="hyperlink"/>
      <w:u w:val="single"/>
    </w:rPr>
  </w:style>
  <w:style w:type="character" w:styleId="aa">
    <w:name w:val="annotation reference"/>
    <w:basedOn w:val="a0"/>
    <w:semiHidden/>
    <w:rsid w:val="002E6FE2"/>
    <w:rPr>
      <w:rFonts w:cs="Times New Roman"/>
      <w:sz w:val="21"/>
      <w:szCs w:val="21"/>
    </w:rPr>
  </w:style>
  <w:style w:type="paragraph" w:customStyle="1" w:styleId="CharCharChar">
    <w:name w:val="Char Char Char"/>
    <w:basedOn w:val="a"/>
    <w:rsid w:val="002E6FE2"/>
    <w:pPr>
      <w:spacing w:line="360" w:lineRule="auto"/>
    </w:pPr>
    <w:rPr>
      <w:rFonts w:ascii="Times New Roman" w:eastAsia="仿宋_GB2312" w:hAnsi="Times New Roman" w:cs="Times New Roman"/>
      <w:sz w:val="32"/>
      <w:szCs w:val="20"/>
    </w:rPr>
  </w:style>
  <w:style w:type="paragraph" w:customStyle="1" w:styleId="CharCharCharCharCharCharCharCharCharChar">
    <w:name w:val="Char Char Char Char Char Char Char Char Char Char"/>
    <w:basedOn w:val="a"/>
    <w:rsid w:val="002E6FE2"/>
    <w:pPr>
      <w:adjustRightInd w:val="0"/>
      <w:snapToGrid w:val="0"/>
      <w:spacing w:line="348" w:lineRule="auto"/>
    </w:pPr>
    <w:rPr>
      <w:rFonts w:ascii="Times New Roman" w:eastAsia="宋体" w:hAnsi="Times New Roman" w:cs="Times New Roman"/>
      <w:szCs w:val="32"/>
    </w:rPr>
  </w:style>
  <w:style w:type="paragraph" w:customStyle="1" w:styleId="ab">
    <w:name w:val="表格文字"/>
    <w:basedOn w:val="a"/>
    <w:rsid w:val="002E6FE2"/>
    <w:pPr>
      <w:adjustRightInd w:val="0"/>
      <w:snapToGrid w:val="0"/>
      <w:ind w:left="-57" w:right="-57"/>
      <w:jc w:val="center"/>
    </w:pPr>
    <w:rPr>
      <w:rFonts w:ascii="宋体" w:eastAsia="宋体" w:hAnsi="Times New Roman" w:cs="Times New Roman"/>
      <w:sz w:val="24"/>
      <w:szCs w:val="20"/>
    </w:rPr>
  </w:style>
  <w:style w:type="paragraph" w:customStyle="1" w:styleId="1">
    <w:name w:val="样式1"/>
    <w:basedOn w:val="4"/>
    <w:rsid w:val="002E6FE2"/>
    <w:pPr>
      <w:spacing w:before="30" w:after="0" w:line="240" w:lineRule="auto"/>
    </w:pPr>
    <w:rPr>
      <w:rFonts w:ascii="Arial" w:eastAsia="黑体" w:hAnsi="Arial" w:cs="Times New Roman"/>
      <w:b w:val="0"/>
      <w:bCs w:val="0"/>
      <w:sz w:val="21"/>
      <w:lang w:eastAsia="ja-JP"/>
    </w:rPr>
  </w:style>
  <w:style w:type="character" w:styleId="ac">
    <w:name w:val="FollowedHyperlink"/>
    <w:basedOn w:val="a0"/>
    <w:uiPriority w:val="99"/>
    <w:semiHidden/>
    <w:unhideWhenUsed/>
    <w:rsid w:val="002E6FE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1443</Words>
  <Characters>8226</Characters>
  <Application>Microsoft Office Word</Application>
  <DocSecurity>0</DocSecurity>
  <Lines>68</Lines>
  <Paragraphs>19</Paragraphs>
  <ScaleCrop>false</ScaleCrop>
  <Company>Microsoft</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古学栋</dc:creator>
  <cp:lastModifiedBy>古学栋</cp:lastModifiedBy>
  <cp:revision>2</cp:revision>
  <dcterms:created xsi:type="dcterms:W3CDTF">2019-08-06T02:37:00Z</dcterms:created>
  <dcterms:modified xsi:type="dcterms:W3CDTF">2019-08-06T02:39:00Z</dcterms:modified>
</cp:coreProperties>
</file>