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  <w:lang w:eastAsia="zh-CN" w:bidi="ar"/>
        </w:rPr>
      </w:pP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广州市路遥测绘技术有限公司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</w:t>
      </w:r>
      <w:r>
        <w:rPr>
          <w:rFonts w:hint="eastAsia" w:ascii="宋体" w:hAnsi="宋体" w:cs="宋体"/>
          <w:b/>
          <w:sz w:val="52"/>
          <w:szCs w:val="52"/>
          <w:lang w:eastAsia="zh-CN" w:bidi="ar"/>
        </w:rPr>
        <w:t>专业类别变更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广州市路遥测绘技术有限公司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广州市白云区太和镇大源中路93号1106房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曹东生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乙级：摄影测量与遥感、工程测量、界线与不动产测绘、地理信息系统工程。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曹东生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曹永锋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杨志娟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马晓翠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周国兰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严树娣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中海达V30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中海达V30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中海达V30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中海达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GPT-3002N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NTS-322R6M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ERDAS9.2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GEOWAY3.6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地理信息系统平台软件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ARCGIS10.0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Leica D2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Leica D2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Leica D2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Leica D2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  <w:bookmarkStart w:id="0" w:name="_GoBack"/>
            <w:bookmarkEnd w:id="0"/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0F5B044F"/>
    <w:rsid w:val="16D2501E"/>
    <w:rsid w:val="1C427817"/>
    <w:rsid w:val="2137460C"/>
    <w:rsid w:val="26AB3E85"/>
    <w:rsid w:val="30174EF3"/>
    <w:rsid w:val="38AA6F19"/>
    <w:rsid w:val="44B838ED"/>
    <w:rsid w:val="454307D5"/>
    <w:rsid w:val="48A93E76"/>
    <w:rsid w:val="4B5C5239"/>
    <w:rsid w:val="4BC77047"/>
    <w:rsid w:val="4E1436CB"/>
    <w:rsid w:val="55CB69D9"/>
    <w:rsid w:val="567D77DA"/>
    <w:rsid w:val="56834D86"/>
    <w:rsid w:val="59004B2B"/>
    <w:rsid w:val="5D735563"/>
    <w:rsid w:val="5FBE1C75"/>
    <w:rsid w:val="65C73386"/>
    <w:rsid w:val="660233A3"/>
    <w:rsid w:val="66685270"/>
    <w:rsid w:val="75B1090E"/>
    <w:rsid w:val="7649005F"/>
    <w:rsid w:val="77973A31"/>
    <w:rsid w:val="7831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白云区规划和自然资源局</cp:lastModifiedBy>
  <dcterms:modified xsi:type="dcterms:W3CDTF">2025-07-14T06:45:04Z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E64B2FB63C0B4BFC8616A6C21152094D</vt:lpwstr>
  </property>
</Properties>
</file>