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D907FD" w:rsidRDefault="00D907FD">
      <w:pPr>
        <w:spacing w:line="560" w:lineRule="exact"/>
        <w:rPr>
          <w:rFonts w:eastAsia="方正小标宋简体"/>
          <w:sz w:val="44"/>
          <w:szCs w:val="44"/>
        </w:rPr>
      </w:pPr>
    </w:p>
    <w:p w14:paraId="4F7F2811" w14:textId="77777777" w:rsidR="00D907FD" w:rsidRDefault="00D907FD">
      <w:pPr>
        <w:spacing w:line="560" w:lineRule="exact"/>
        <w:rPr>
          <w:rFonts w:eastAsia="方正小标宋简体"/>
          <w:sz w:val="44"/>
          <w:szCs w:val="44"/>
        </w:rPr>
      </w:pPr>
    </w:p>
    <w:p w14:paraId="73F93651" w14:textId="77777777" w:rsidR="00D907FD" w:rsidRDefault="00D907FD">
      <w:pPr>
        <w:spacing w:line="560" w:lineRule="exact"/>
        <w:rPr>
          <w:rFonts w:eastAsia="方正小标宋简体"/>
          <w:sz w:val="44"/>
          <w:szCs w:val="44"/>
        </w:rPr>
      </w:pPr>
    </w:p>
    <w:p w14:paraId="0D1E09E0" w14:textId="77777777" w:rsidR="00D907FD" w:rsidRDefault="005B723B">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年度第二十二批次城镇建设用地（广州市花都区杨二村、东边村</w:t>
      </w:r>
    </w:p>
    <w:p w14:paraId="334347F2" w14:textId="77777777" w:rsidR="00D907FD" w:rsidRDefault="005B723B">
      <w:pPr>
        <w:spacing w:line="560" w:lineRule="exact"/>
        <w:jc w:val="center"/>
        <w:rPr>
          <w:rFonts w:eastAsia="方正小标宋简体"/>
          <w:sz w:val="44"/>
          <w:szCs w:val="44"/>
        </w:rPr>
      </w:pPr>
      <w:r>
        <w:rPr>
          <w:rFonts w:eastAsia="方正小标宋简体" w:hint="eastAsia"/>
          <w:sz w:val="44"/>
          <w:szCs w:val="44"/>
        </w:rPr>
        <w:t>城中村改造项目地块五〔低效用地〕）</w:t>
      </w:r>
    </w:p>
    <w:p w14:paraId="4488E33E" w14:textId="77777777" w:rsidR="00D907FD" w:rsidRDefault="005B723B">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E9A1AE4" w14:textId="77777777" w:rsidR="00D907FD" w:rsidRDefault="00D907FD">
      <w:pPr>
        <w:spacing w:line="560" w:lineRule="exact"/>
      </w:pPr>
    </w:p>
    <w:p w14:paraId="191BB6B8" w14:textId="77777777" w:rsidR="00D907FD" w:rsidRDefault="005B723B">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花城街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广州市花都区花城街杨二村经济联合社，杨二</w:t>
      </w:r>
      <w:proofErr w:type="gramStart"/>
      <w:r>
        <w:rPr>
          <w:rFonts w:eastAsia="仿宋_GB2312" w:hint="eastAsia"/>
          <w:sz w:val="32"/>
        </w:rPr>
        <w:t>村草弄经济</w:t>
      </w:r>
      <w:proofErr w:type="gramEnd"/>
      <w:r>
        <w:rPr>
          <w:rFonts w:eastAsia="仿宋_GB2312" w:hint="eastAsia"/>
          <w:sz w:val="32"/>
        </w:rPr>
        <w:t>合作社、榕树经济合作社、存心经济合作社，</w:t>
      </w:r>
      <w:proofErr w:type="gramStart"/>
      <w:r>
        <w:rPr>
          <w:rFonts w:eastAsia="仿宋_GB2312" w:hint="eastAsia"/>
          <w:sz w:val="32"/>
        </w:rPr>
        <w:t>上头经济</w:t>
      </w:r>
      <w:proofErr w:type="gramEnd"/>
      <w:r>
        <w:rPr>
          <w:rFonts w:eastAsia="仿宋_GB2312" w:hint="eastAsia"/>
          <w:sz w:val="32"/>
        </w:rPr>
        <w:t>合作社、</w:t>
      </w:r>
      <w:proofErr w:type="gramStart"/>
      <w:r>
        <w:rPr>
          <w:rFonts w:eastAsia="仿宋_GB2312" w:hint="eastAsia"/>
          <w:sz w:val="32"/>
        </w:rPr>
        <w:t>泗</w:t>
      </w:r>
      <w:proofErr w:type="gramEnd"/>
      <w:r>
        <w:rPr>
          <w:rFonts w:eastAsia="仿宋_GB2312" w:hint="eastAsia"/>
          <w:sz w:val="32"/>
        </w:rPr>
        <w:t>合经济合作社（共有），</w:t>
      </w:r>
      <w:proofErr w:type="gramStart"/>
      <w:r>
        <w:rPr>
          <w:rFonts w:eastAsia="仿宋_GB2312" w:hint="eastAsia"/>
          <w:sz w:val="32"/>
        </w:rPr>
        <w:t>上头经济</w:t>
      </w:r>
      <w:proofErr w:type="gramEnd"/>
      <w:r>
        <w:rPr>
          <w:rFonts w:eastAsia="仿宋_GB2312" w:hint="eastAsia"/>
          <w:sz w:val="32"/>
        </w:rPr>
        <w:t>合作社、存心经济合作社、</w:t>
      </w:r>
      <w:proofErr w:type="gramStart"/>
      <w:r>
        <w:rPr>
          <w:rFonts w:eastAsia="仿宋_GB2312" w:hint="eastAsia"/>
          <w:sz w:val="32"/>
        </w:rPr>
        <w:t>旗星经济</w:t>
      </w:r>
      <w:proofErr w:type="gramEnd"/>
      <w:r>
        <w:rPr>
          <w:rFonts w:eastAsia="仿宋_GB2312" w:hint="eastAsia"/>
          <w:sz w:val="32"/>
        </w:rPr>
        <w:t>合作社、榕树经济合作社、</w:t>
      </w:r>
      <w:proofErr w:type="gramStart"/>
      <w:r>
        <w:rPr>
          <w:rFonts w:eastAsia="仿宋_GB2312" w:hint="eastAsia"/>
          <w:sz w:val="32"/>
        </w:rPr>
        <w:t>泗</w:t>
      </w:r>
      <w:proofErr w:type="gramEnd"/>
      <w:r>
        <w:rPr>
          <w:rFonts w:eastAsia="仿宋_GB2312" w:hint="eastAsia"/>
          <w:sz w:val="32"/>
        </w:rPr>
        <w:t>合经济合作社、瓦窑经济合作社、</w:t>
      </w:r>
      <w:proofErr w:type="gramStart"/>
      <w:r>
        <w:rPr>
          <w:rFonts w:eastAsia="仿宋_GB2312" w:hint="eastAsia"/>
          <w:sz w:val="32"/>
        </w:rPr>
        <w:t>祥凤经济</w:t>
      </w:r>
      <w:proofErr w:type="gramEnd"/>
      <w:r>
        <w:rPr>
          <w:rFonts w:eastAsia="仿宋_GB2312" w:hint="eastAsia"/>
          <w:sz w:val="32"/>
        </w:rPr>
        <w:t>合作社、</w:t>
      </w:r>
      <w:proofErr w:type="gramStart"/>
      <w:r>
        <w:rPr>
          <w:rFonts w:eastAsia="仿宋_GB2312" w:hint="eastAsia"/>
          <w:sz w:val="32"/>
        </w:rPr>
        <w:t>草弄经济</w:t>
      </w:r>
      <w:proofErr w:type="gramEnd"/>
      <w:r>
        <w:rPr>
          <w:rFonts w:eastAsia="仿宋_GB2312" w:hint="eastAsia"/>
          <w:sz w:val="32"/>
        </w:rPr>
        <w:t>合作社、</w:t>
      </w:r>
      <w:proofErr w:type="gramStart"/>
      <w:r>
        <w:rPr>
          <w:rFonts w:eastAsia="仿宋_GB2312" w:hint="eastAsia"/>
          <w:sz w:val="32"/>
        </w:rPr>
        <w:t>邦</w:t>
      </w:r>
      <w:proofErr w:type="gramEnd"/>
      <w:r>
        <w:rPr>
          <w:rFonts w:eastAsia="仿宋_GB2312" w:hint="eastAsia"/>
          <w:sz w:val="32"/>
        </w:rPr>
        <w:t>和经济合作社（共有）</w:t>
      </w:r>
      <w:r>
        <w:rPr>
          <w:rFonts w:eastAsia="仿宋_GB2312"/>
          <w:sz w:val="32"/>
        </w:rPr>
        <w:t>属下的集体土地</w:t>
      </w:r>
      <w:r>
        <w:rPr>
          <w:rFonts w:eastAsia="仿宋_GB2312" w:hint="eastAsia"/>
          <w:sz w:val="32"/>
        </w:rPr>
        <w:t>18.2373</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D907FD" w:rsidRDefault="005B723B">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土地位于广州市花都区花城街杨二村经济联合社，杨二</w:t>
      </w:r>
      <w:proofErr w:type="gramStart"/>
      <w:r>
        <w:rPr>
          <w:rFonts w:eastAsia="仿宋_GB2312" w:hint="eastAsia"/>
          <w:sz w:val="32"/>
        </w:rPr>
        <w:t>村草弄经济</w:t>
      </w:r>
      <w:proofErr w:type="gramEnd"/>
      <w:r>
        <w:rPr>
          <w:rFonts w:eastAsia="仿宋_GB2312" w:hint="eastAsia"/>
          <w:sz w:val="32"/>
        </w:rPr>
        <w:t>合作社、榕树经济合作社、存心经济合作社，</w:t>
      </w:r>
      <w:proofErr w:type="gramStart"/>
      <w:r>
        <w:rPr>
          <w:rFonts w:eastAsia="仿宋_GB2312" w:hint="eastAsia"/>
          <w:sz w:val="32"/>
        </w:rPr>
        <w:t>上头经济</w:t>
      </w:r>
      <w:proofErr w:type="gramEnd"/>
      <w:r>
        <w:rPr>
          <w:rFonts w:eastAsia="仿宋_GB2312" w:hint="eastAsia"/>
          <w:sz w:val="32"/>
        </w:rPr>
        <w:t>合作社、</w:t>
      </w:r>
      <w:proofErr w:type="gramStart"/>
      <w:r>
        <w:rPr>
          <w:rFonts w:eastAsia="仿宋_GB2312" w:hint="eastAsia"/>
          <w:sz w:val="32"/>
        </w:rPr>
        <w:t>泗</w:t>
      </w:r>
      <w:proofErr w:type="gramEnd"/>
      <w:r>
        <w:rPr>
          <w:rFonts w:eastAsia="仿宋_GB2312" w:hint="eastAsia"/>
          <w:sz w:val="32"/>
        </w:rPr>
        <w:t>合经济合作社（共有），</w:t>
      </w:r>
      <w:proofErr w:type="gramStart"/>
      <w:r>
        <w:rPr>
          <w:rFonts w:eastAsia="仿宋_GB2312" w:hint="eastAsia"/>
          <w:sz w:val="32"/>
        </w:rPr>
        <w:t>上头经济</w:t>
      </w:r>
      <w:proofErr w:type="gramEnd"/>
      <w:r>
        <w:rPr>
          <w:rFonts w:eastAsia="仿宋_GB2312" w:hint="eastAsia"/>
          <w:sz w:val="32"/>
        </w:rPr>
        <w:t>合作社、存心经</w:t>
      </w:r>
      <w:r>
        <w:rPr>
          <w:rFonts w:eastAsia="仿宋_GB2312" w:hint="eastAsia"/>
          <w:sz w:val="32"/>
        </w:rPr>
        <w:lastRenderedPageBreak/>
        <w:t>济合作社、</w:t>
      </w:r>
      <w:proofErr w:type="gramStart"/>
      <w:r>
        <w:rPr>
          <w:rFonts w:eastAsia="仿宋_GB2312" w:hint="eastAsia"/>
          <w:sz w:val="32"/>
        </w:rPr>
        <w:t>旗星经济</w:t>
      </w:r>
      <w:proofErr w:type="gramEnd"/>
      <w:r>
        <w:rPr>
          <w:rFonts w:eastAsia="仿宋_GB2312" w:hint="eastAsia"/>
          <w:sz w:val="32"/>
        </w:rPr>
        <w:t>合作社、榕树经济合作社、</w:t>
      </w:r>
      <w:proofErr w:type="gramStart"/>
      <w:r>
        <w:rPr>
          <w:rFonts w:eastAsia="仿宋_GB2312" w:hint="eastAsia"/>
          <w:sz w:val="32"/>
        </w:rPr>
        <w:t>泗</w:t>
      </w:r>
      <w:proofErr w:type="gramEnd"/>
      <w:r>
        <w:rPr>
          <w:rFonts w:eastAsia="仿宋_GB2312" w:hint="eastAsia"/>
          <w:sz w:val="32"/>
        </w:rPr>
        <w:t>合经济合作社、瓦窑经济合作社、</w:t>
      </w:r>
      <w:proofErr w:type="gramStart"/>
      <w:r>
        <w:rPr>
          <w:rFonts w:eastAsia="仿宋_GB2312" w:hint="eastAsia"/>
          <w:sz w:val="32"/>
        </w:rPr>
        <w:t>祥凤经济</w:t>
      </w:r>
      <w:proofErr w:type="gramEnd"/>
      <w:r>
        <w:rPr>
          <w:rFonts w:eastAsia="仿宋_GB2312" w:hint="eastAsia"/>
          <w:sz w:val="32"/>
        </w:rPr>
        <w:t>合作社、</w:t>
      </w:r>
      <w:proofErr w:type="gramStart"/>
      <w:r>
        <w:rPr>
          <w:rFonts w:eastAsia="仿宋_GB2312" w:hint="eastAsia"/>
          <w:sz w:val="32"/>
        </w:rPr>
        <w:t>草弄经济</w:t>
      </w:r>
      <w:proofErr w:type="gramEnd"/>
      <w:r>
        <w:rPr>
          <w:rFonts w:eastAsia="仿宋_GB2312" w:hint="eastAsia"/>
          <w:sz w:val="32"/>
        </w:rPr>
        <w:t>合作社、</w:t>
      </w:r>
      <w:proofErr w:type="gramStart"/>
      <w:r>
        <w:rPr>
          <w:rFonts w:eastAsia="仿宋_GB2312" w:hint="eastAsia"/>
          <w:sz w:val="32"/>
        </w:rPr>
        <w:t>邦</w:t>
      </w:r>
      <w:proofErr w:type="gramEnd"/>
      <w:r>
        <w:rPr>
          <w:rFonts w:eastAsia="仿宋_GB2312" w:hint="eastAsia"/>
          <w:sz w:val="32"/>
        </w:rPr>
        <w:t>和经济合作社（共有）范围内</w:t>
      </w:r>
      <w:r>
        <w:rPr>
          <w:rFonts w:eastAsia="仿宋_GB2312"/>
          <w:sz w:val="32"/>
        </w:rPr>
        <w:t>。实际征收土地范围以最终批准文件为准</w:t>
      </w:r>
      <w:r>
        <w:rPr>
          <w:rFonts w:eastAsia="仿宋_GB2312" w:hint="eastAsia"/>
          <w:sz w:val="32"/>
        </w:rPr>
        <w:t>。</w:t>
      </w:r>
    </w:p>
    <w:p w14:paraId="22096016"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907FD" w:rsidRDefault="005B723B">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为在国土空间总体规划确定的城镇建设用地范围内，经省级以上人民政府批准由县级以上地方人民政府组织实施的成片开发建设需要用地的。</w:t>
      </w:r>
    </w:p>
    <w:p w14:paraId="16FEB982"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D907FD" w:rsidRDefault="005B723B">
      <w:pPr>
        <w:spacing w:line="560" w:lineRule="exact"/>
        <w:ind w:firstLineChars="200" w:firstLine="640"/>
        <w:rPr>
          <w:rFonts w:eastAsia="仿宋_GB2312"/>
          <w:sz w:val="32"/>
        </w:rPr>
      </w:pPr>
      <w:bookmarkStart w:id="0" w:name="_Hlk198116412"/>
      <w:r>
        <w:rPr>
          <w:rFonts w:eastAsia="仿宋_GB2312"/>
          <w:sz w:val="32"/>
        </w:rPr>
        <w:t>根据拟征收土地现状调查结果，拟征收土地现状为</w:t>
      </w:r>
      <w:r>
        <w:rPr>
          <w:rFonts w:eastAsia="仿宋_GB2312" w:hint="eastAsia"/>
          <w:sz w:val="32"/>
        </w:rPr>
        <w:t>：</w:t>
      </w:r>
    </w:p>
    <w:p w14:paraId="00E0BEA7" w14:textId="77777777" w:rsidR="00D907FD" w:rsidRDefault="005B723B">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广州市花都区花城街杨二村经济联合社，杨二</w:t>
      </w:r>
      <w:proofErr w:type="gramStart"/>
      <w:r>
        <w:rPr>
          <w:rFonts w:eastAsia="仿宋_GB2312" w:hint="eastAsia"/>
          <w:sz w:val="32"/>
        </w:rPr>
        <w:t>村草弄经济</w:t>
      </w:r>
      <w:proofErr w:type="gramEnd"/>
      <w:r>
        <w:rPr>
          <w:rFonts w:eastAsia="仿宋_GB2312" w:hint="eastAsia"/>
          <w:sz w:val="32"/>
        </w:rPr>
        <w:t>合作社、榕树经济合作社、存心经济合作社，</w:t>
      </w:r>
      <w:proofErr w:type="gramStart"/>
      <w:r>
        <w:rPr>
          <w:rFonts w:eastAsia="仿宋_GB2312" w:hint="eastAsia"/>
          <w:sz w:val="32"/>
        </w:rPr>
        <w:t>上头经济</w:t>
      </w:r>
      <w:proofErr w:type="gramEnd"/>
      <w:r>
        <w:rPr>
          <w:rFonts w:eastAsia="仿宋_GB2312" w:hint="eastAsia"/>
          <w:sz w:val="32"/>
        </w:rPr>
        <w:t>合作社、</w:t>
      </w:r>
      <w:proofErr w:type="gramStart"/>
      <w:r>
        <w:rPr>
          <w:rFonts w:eastAsia="仿宋_GB2312" w:hint="eastAsia"/>
          <w:sz w:val="32"/>
        </w:rPr>
        <w:t>泗</w:t>
      </w:r>
      <w:proofErr w:type="gramEnd"/>
      <w:r>
        <w:rPr>
          <w:rFonts w:eastAsia="仿宋_GB2312" w:hint="eastAsia"/>
          <w:sz w:val="32"/>
        </w:rPr>
        <w:t>合经济合作社（共有），</w:t>
      </w:r>
      <w:proofErr w:type="gramStart"/>
      <w:r>
        <w:rPr>
          <w:rFonts w:eastAsia="仿宋_GB2312" w:hint="eastAsia"/>
          <w:sz w:val="32"/>
        </w:rPr>
        <w:t>上头经济</w:t>
      </w:r>
      <w:proofErr w:type="gramEnd"/>
      <w:r>
        <w:rPr>
          <w:rFonts w:eastAsia="仿宋_GB2312" w:hint="eastAsia"/>
          <w:sz w:val="32"/>
        </w:rPr>
        <w:t>合作社、存心经济合作社、</w:t>
      </w:r>
      <w:proofErr w:type="gramStart"/>
      <w:r>
        <w:rPr>
          <w:rFonts w:eastAsia="仿宋_GB2312" w:hint="eastAsia"/>
          <w:sz w:val="32"/>
        </w:rPr>
        <w:t>旗星经济</w:t>
      </w:r>
      <w:proofErr w:type="gramEnd"/>
      <w:r>
        <w:rPr>
          <w:rFonts w:eastAsia="仿宋_GB2312" w:hint="eastAsia"/>
          <w:sz w:val="32"/>
        </w:rPr>
        <w:t>合作社、榕树经济合作社、</w:t>
      </w:r>
      <w:proofErr w:type="gramStart"/>
      <w:r>
        <w:rPr>
          <w:rFonts w:eastAsia="仿宋_GB2312" w:hint="eastAsia"/>
          <w:sz w:val="32"/>
        </w:rPr>
        <w:t>泗</w:t>
      </w:r>
      <w:proofErr w:type="gramEnd"/>
      <w:r>
        <w:rPr>
          <w:rFonts w:eastAsia="仿宋_GB2312" w:hint="eastAsia"/>
          <w:sz w:val="32"/>
        </w:rPr>
        <w:t>合经济合作社、瓦窑经济合作社、</w:t>
      </w:r>
      <w:proofErr w:type="gramStart"/>
      <w:r>
        <w:rPr>
          <w:rFonts w:eastAsia="仿宋_GB2312" w:hint="eastAsia"/>
          <w:sz w:val="32"/>
        </w:rPr>
        <w:t>祥凤经济</w:t>
      </w:r>
      <w:proofErr w:type="gramEnd"/>
      <w:r>
        <w:rPr>
          <w:rFonts w:eastAsia="仿宋_GB2312" w:hint="eastAsia"/>
          <w:sz w:val="32"/>
        </w:rPr>
        <w:t>合作社、</w:t>
      </w:r>
      <w:proofErr w:type="gramStart"/>
      <w:r>
        <w:rPr>
          <w:rFonts w:eastAsia="仿宋_GB2312" w:hint="eastAsia"/>
          <w:sz w:val="32"/>
        </w:rPr>
        <w:t>草弄经济</w:t>
      </w:r>
      <w:proofErr w:type="gramEnd"/>
      <w:r>
        <w:rPr>
          <w:rFonts w:eastAsia="仿宋_GB2312" w:hint="eastAsia"/>
          <w:sz w:val="32"/>
        </w:rPr>
        <w:t>合作社、</w:t>
      </w:r>
      <w:proofErr w:type="gramStart"/>
      <w:r>
        <w:rPr>
          <w:rFonts w:eastAsia="仿宋_GB2312" w:hint="eastAsia"/>
          <w:sz w:val="32"/>
        </w:rPr>
        <w:t>邦</w:t>
      </w:r>
      <w:proofErr w:type="gramEnd"/>
      <w:r>
        <w:rPr>
          <w:rFonts w:eastAsia="仿宋_GB2312" w:hint="eastAsia"/>
          <w:sz w:val="32"/>
        </w:rPr>
        <w:t>和经济合作社（共有）</w:t>
      </w:r>
      <w:r>
        <w:rPr>
          <w:rFonts w:eastAsia="仿宋_GB2312"/>
          <w:sz w:val="32"/>
        </w:rPr>
        <w:t>集体所有土地</w:t>
      </w:r>
      <w:r>
        <w:rPr>
          <w:rFonts w:eastAsia="仿宋_GB2312" w:hint="eastAsia"/>
          <w:sz w:val="32"/>
        </w:rPr>
        <w:t>18.2373</w:t>
      </w:r>
      <w:r>
        <w:rPr>
          <w:rFonts w:eastAsia="仿宋_GB2312"/>
          <w:sz w:val="32"/>
        </w:rPr>
        <w:t>公顷（</w:t>
      </w:r>
      <w:r>
        <w:rPr>
          <w:rFonts w:eastAsia="仿宋_GB2312" w:hint="eastAsia"/>
          <w:sz w:val="32"/>
        </w:rPr>
        <w:t>273.5595</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0"/>
    <w:p w14:paraId="76F57625" w14:textId="77777777" w:rsidR="00D907FD" w:rsidRDefault="005B723B">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907FD" w:rsidRDefault="005B723B">
      <w:pPr>
        <w:spacing w:line="560" w:lineRule="exact"/>
        <w:ind w:firstLineChars="200" w:firstLine="640"/>
        <w:rPr>
          <w:rFonts w:eastAsia="仿宋_GB2312"/>
          <w:sz w:val="32"/>
        </w:rPr>
      </w:pPr>
      <w:bookmarkStart w:id="1" w:name="_Hlk198125965"/>
      <w:r>
        <w:rPr>
          <w:rFonts w:eastAsia="仿宋_GB2312"/>
          <w:sz w:val="32"/>
        </w:rPr>
        <w:t>（一）土地补偿费和安置补助费标准</w:t>
      </w:r>
      <w:bookmarkEnd w:id="1"/>
    </w:p>
    <w:p w14:paraId="5AD18B4F" w14:textId="17CE75CE" w:rsidR="00D907FD" w:rsidRDefault="005B723B">
      <w:pPr>
        <w:spacing w:line="560" w:lineRule="exact"/>
        <w:ind w:firstLineChars="200" w:firstLine="640"/>
        <w:rPr>
          <w:rFonts w:eastAsia="仿宋_GB2312"/>
          <w:sz w:val="32"/>
        </w:rPr>
      </w:pPr>
      <w:bookmarkStart w:id="2" w:name="_Hlk198116721"/>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2"/>
    <w:p w14:paraId="33DA45F1"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lastRenderedPageBreak/>
        <w:t>（三）青苗及其他地上附着物补偿</w:t>
      </w:r>
    </w:p>
    <w:p w14:paraId="027F74CB" w14:textId="77777777" w:rsidR="00D907FD" w:rsidRDefault="005B723B">
      <w:pPr>
        <w:spacing w:line="560" w:lineRule="exact"/>
        <w:ind w:firstLineChars="200" w:firstLine="640"/>
        <w:rPr>
          <w:rFonts w:eastAsia="仿宋_GB2312"/>
          <w:sz w:val="32"/>
        </w:rPr>
      </w:pPr>
      <w:r>
        <w:rPr>
          <w:rFonts w:eastAsia="仿宋_GB2312" w:hint="eastAsia"/>
          <w:sz w:val="32"/>
        </w:rPr>
        <w:t>青苗及其他地上附着物补偿按照《</w:t>
      </w:r>
      <w:r w:rsidRPr="00184871">
        <w:rPr>
          <w:rFonts w:eastAsia="仿宋_GB2312" w:hint="eastAsia"/>
          <w:color w:val="000000" w:themeColor="text1"/>
          <w:sz w:val="32"/>
        </w:rPr>
        <w:t>广州市花都区人民政府办公室关于印发广州市花都区“依法征收、净地出让”城中村改造项目农民集体所有土地征收补偿安置方案的通知》（</w:t>
      </w:r>
      <w:proofErr w:type="gramStart"/>
      <w:r w:rsidRPr="00184871">
        <w:rPr>
          <w:rFonts w:eastAsia="仿宋_GB2312" w:hint="eastAsia"/>
          <w:color w:val="000000" w:themeColor="text1"/>
          <w:sz w:val="32"/>
        </w:rPr>
        <w:t>花府办</w:t>
      </w:r>
      <w:proofErr w:type="gramEnd"/>
      <w:r w:rsidRPr="00184871">
        <w:rPr>
          <w:rFonts w:eastAsia="仿宋_GB2312" w:hint="eastAsia"/>
          <w:color w:val="000000" w:themeColor="text1"/>
          <w:sz w:val="32"/>
        </w:rPr>
        <w:t>〔</w:t>
      </w:r>
      <w:r w:rsidRPr="00184871">
        <w:rPr>
          <w:rFonts w:eastAsia="仿宋_GB2312" w:hint="eastAsia"/>
          <w:color w:val="000000" w:themeColor="text1"/>
          <w:sz w:val="32"/>
        </w:rPr>
        <w:t>2025</w:t>
      </w:r>
      <w:r w:rsidRPr="00184871">
        <w:rPr>
          <w:rFonts w:eastAsia="仿宋_GB2312" w:hint="eastAsia"/>
          <w:color w:val="000000" w:themeColor="text1"/>
          <w:sz w:val="32"/>
        </w:rPr>
        <w:t>〕</w:t>
      </w:r>
      <w:r w:rsidRPr="00184871">
        <w:rPr>
          <w:rFonts w:eastAsia="仿宋_GB2312" w:hint="eastAsia"/>
          <w:color w:val="000000" w:themeColor="text1"/>
          <w:sz w:val="32"/>
        </w:rPr>
        <w:t>6</w:t>
      </w:r>
      <w:r w:rsidRPr="00184871">
        <w:rPr>
          <w:rFonts w:eastAsia="仿宋_GB2312" w:hint="eastAsia"/>
          <w:color w:val="000000" w:themeColor="text1"/>
          <w:sz w:val="32"/>
        </w:rPr>
        <w:t>号）</w:t>
      </w:r>
      <w:r>
        <w:rPr>
          <w:rFonts w:eastAsia="仿宋_GB2312" w:hint="eastAsia"/>
          <w:sz w:val="32"/>
        </w:rPr>
        <w:t>的规定执行。</w:t>
      </w:r>
    </w:p>
    <w:p w14:paraId="61E48C6A"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D907FD" w:rsidRDefault="005B723B">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907FD" w:rsidRDefault="005B723B">
      <w:pPr>
        <w:spacing w:line="560" w:lineRule="exact"/>
        <w:ind w:firstLineChars="200" w:firstLine="640"/>
        <w:rPr>
          <w:rFonts w:eastAsia="仿宋_GB2312"/>
          <w:sz w:val="32"/>
        </w:rPr>
      </w:pPr>
      <w:bookmarkStart w:id="3"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239D9995" w14:textId="7AB82ABC" w:rsidR="00D907FD" w:rsidRDefault="005B723B">
      <w:pPr>
        <w:spacing w:line="560" w:lineRule="exact"/>
        <w:ind w:firstLineChars="200" w:firstLine="64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安排留用地，按照置换物业安排留用地。</w:t>
      </w:r>
      <w:bookmarkEnd w:id="5"/>
    </w:p>
    <w:p w14:paraId="22742E27" w14:textId="77777777" w:rsidR="00D907FD" w:rsidRDefault="005B723B">
      <w:pPr>
        <w:spacing w:line="560" w:lineRule="exact"/>
        <w:ind w:firstLineChars="200" w:firstLine="640"/>
        <w:rPr>
          <w:rFonts w:eastAsia="仿宋_GB2312"/>
          <w:sz w:val="32"/>
        </w:rPr>
      </w:pPr>
      <w:bookmarkStart w:id="6" w:name="_Hlk190282828"/>
      <w:bookmarkEnd w:id="4"/>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该项目征收花城街杨二村土地面积共</w:t>
      </w:r>
      <w:r>
        <w:rPr>
          <w:rFonts w:eastAsia="仿宋_GB2312" w:hint="eastAsia"/>
          <w:sz w:val="32"/>
        </w:rPr>
        <w:t>273.5595</w:t>
      </w:r>
      <w:r>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7"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7"/>
      <w:r>
        <w:rPr>
          <w:rFonts w:eastAsia="仿宋_GB2312" w:hint="eastAsia"/>
          <w:color w:val="000000" w:themeColor="text1"/>
          <w:sz w:val="32"/>
          <w:szCs w:val="32"/>
          <w:lang w:bidi="ar"/>
        </w:rPr>
        <w:t>的标准</w:t>
      </w:r>
      <w:r>
        <w:rPr>
          <w:rFonts w:eastAsia="仿宋_GB2312" w:hint="eastAsia"/>
          <w:color w:val="000000" w:themeColor="text1"/>
          <w:sz w:val="32"/>
          <w:szCs w:val="32"/>
          <w:lang w:bidi="ar"/>
        </w:rPr>
        <w:lastRenderedPageBreak/>
        <w:t>一次性计提征地社保费共</w:t>
      </w:r>
      <w:r>
        <w:rPr>
          <w:rFonts w:eastAsia="仿宋_GB2312" w:hint="eastAsia"/>
          <w:sz w:val="32"/>
          <w:szCs w:val="32"/>
          <w:lang w:bidi="ar"/>
        </w:rPr>
        <w:t>585.45</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3"/>
    <w:bookmarkEnd w:id="6"/>
    <w:p w14:paraId="5E1B6169" w14:textId="77777777" w:rsidR="00D907FD" w:rsidRDefault="00D907FD">
      <w:pPr>
        <w:spacing w:line="560" w:lineRule="exact"/>
        <w:ind w:firstLineChars="200" w:firstLine="640"/>
        <w:rPr>
          <w:rFonts w:eastAsia="仿宋_GB2312"/>
          <w:sz w:val="32"/>
        </w:rPr>
      </w:pPr>
    </w:p>
    <w:p w14:paraId="306C4A11" w14:textId="77777777" w:rsidR="00D907FD" w:rsidRDefault="00D907FD">
      <w:pPr>
        <w:spacing w:line="560" w:lineRule="exact"/>
        <w:ind w:firstLineChars="200" w:firstLine="640"/>
        <w:rPr>
          <w:rFonts w:eastAsia="仿宋_GB2312"/>
          <w:sz w:val="32"/>
        </w:rPr>
      </w:pPr>
    </w:p>
    <w:p w14:paraId="456241CC" w14:textId="77777777" w:rsidR="00D907FD" w:rsidRDefault="00D907FD">
      <w:pPr>
        <w:spacing w:line="560" w:lineRule="exact"/>
        <w:ind w:firstLineChars="200" w:firstLine="640"/>
        <w:jc w:val="right"/>
        <w:rPr>
          <w:rFonts w:eastAsia="仿宋_GB2312"/>
          <w:sz w:val="32"/>
        </w:rPr>
      </w:pPr>
    </w:p>
    <w:p w14:paraId="6582FDDB" w14:textId="77777777" w:rsidR="00D907FD" w:rsidRDefault="005B723B">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A25802B" w:rsidR="00D907FD" w:rsidRDefault="005B723B">
      <w:pPr>
        <w:spacing w:line="560" w:lineRule="exact"/>
        <w:ind w:firstLineChars="200" w:firstLine="640"/>
        <w:jc w:val="center"/>
        <w:rPr>
          <w:rFonts w:eastAsia="仿宋_GB2312"/>
          <w:sz w:val="32"/>
        </w:rPr>
      </w:pPr>
      <w:r>
        <w:rPr>
          <w:rFonts w:eastAsia="仿宋_GB2312" w:hint="eastAsia"/>
          <w:sz w:val="32"/>
        </w:rPr>
        <w:t xml:space="preserve">                       </w:t>
      </w:r>
      <w:r w:rsidR="00184871">
        <w:rPr>
          <w:rFonts w:eastAsia="仿宋_GB2312" w:hint="eastAsia"/>
          <w:sz w:val="32"/>
        </w:rPr>
        <w:t>2025</w:t>
      </w:r>
      <w:r>
        <w:rPr>
          <w:rFonts w:eastAsia="仿宋_GB2312"/>
          <w:sz w:val="32"/>
        </w:rPr>
        <w:t>年</w:t>
      </w:r>
      <w:r w:rsidR="00184871">
        <w:rPr>
          <w:rFonts w:eastAsia="仿宋_GB2312" w:hint="eastAsia"/>
          <w:sz w:val="32"/>
        </w:rPr>
        <w:t>6</w:t>
      </w:r>
      <w:r>
        <w:rPr>
          <w:rFonts w:eastAsia="仿宋_GB2312"/>
          <w:sz w:val="32"/>
        </w:rPr>
        <w:t>月</w:t>
      </w:r>
      <w:r w:rsidR="00184871">
        <w:rPr>
          <w:rFonts w:eastAsia="仿宋_GB2312" w:hint="eastAsia"/>
          <w:sz w:val="32"/>
        </w:rPr>
        <w:t>11</w:t>
      </w:r>
      <w:r>
        <w:rPr>
          <w:rFonts w:eastAsia="仿宋_GB2312"/>
          <w:sz w:val="32"/>
        </w:rPr>
        <w:t>日</w:t>
      </w:r>
    </w:p>
    <w:sectPr w:rsidR="00D907FD">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99E5" w14:textId="77777777" w:rsidR="005B723B" w:rsidRDefault="005B723B">
      <w:r>
        <w:separator/>
      </w:r>
    </w:p>
  </w:endnote>
  <w:endnote w:type="continuationSeparator" w:id="0">
    <w:p w14:paraId="2BAA2EC8" w14:textId="77777777" w:rsidR="005B723B" w:rsidRDefault="005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99B0" w14:textId="77777777" w:rsidR="005B723B" w:rsidRDefault="005B723B">
      <w:r>
        <w:separator/>
      </w:r>
    </w:p>
  </w:footnote>
  <w:footnote w:type="continuationSeparator" w:id="0">
    <w:p w14:paraId="1F3EBBD5" w14:textId="77777777" w:rsidR="005B723B" w:rsidRDefault="005B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D907FD" w:rsidRDefault="00D907F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84871"/>
    <w:rsid w:val="001A3ECF"/>
    <w:rsid w:val="001A443F"/>
    <w:rsid w:val="001A518A"/>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A1B82"/>
    <w:rsid w:val="005A2C69"/>
    <w:rsid w:val="005A4E49"/>
    <w:rsid w:val="005A6464"/>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13BA3"/>
    <w:rsid w:val="00824B0A"/>
    <w:rsid w:val="00833C90"/>
    <w:rsid w:val="00836E0E"/>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97AA7"/>
    <w:rsid w:val="009A0660"/>
    <w:rsid w:val="009A333E"/>
    <w:rsid w:val="009C1F32"/>
    <w:rsid w:val="009C2021"/>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60668"/>
  <w15:docId w15:val="{393F19CA-9F54-454C-91F5-950FFCF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5B72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4</Pages>
  <Words>1616</Words>
  <Characters>123</Characters>
  <Application>Microsoft Office Word</Application>
  <DocSecurity>0</DocSecurity>
  <Lines>1</Lines>
  <Paragraphs>3</Paragraphs>
  <ScaleCrop>false</ScaleCrop>
  <Company>电脑室</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361</cp:revision>
  <cp:lastPrinted>2025-05-14T03:30:00Z</cp:lastPrinted>
  <dcterms:created xsi:type="dcterms:W3CDTF">2021-03-19T07:20:00Z</dcterms:created>
  <dcterms:modified xsi:type="dcterms:W3CDTF">2025-06-16T02:57:00Z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