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7CCD8">
      <w:pPr>
        <w:spacing w:line="620" w:lineRule="exact"/>
        <w:jc w:val="left"/>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t>以此为准</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广州市花都区2024年度第二十四批次城镇建设用地（金狮大道北一地块）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广州市花都区2024年度第二十四批次城镇建设用地（金狮大道北一地块）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广州市花都区2024年度第二十四批次城镇建设用地（金狮大道北一地块）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狮岭镇振兴村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土地面积共228.8865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20.8080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20.8080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445.31</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65E38D97">
      <w:pPr>
        <w:rPr>
          <w:rFonts w:hint="eastAsia" w:ascii="黑体" w:hAnsi="黑体" w:eastAsia="黑体" w:cs="黑体"/>
        </w:rPr>
      </w:pPr>
    </w:p>
    <w:p w14:paraId="0D05DA48">
      <w:pPr>
        <w:rPr>
          <w:rFonts w:hint="eastAsia" w:ascii="黑体" w:hAnsi="黑体" w:eastAsia="黑体" w:cs="黑体"/>
        </w:rPr>
      </w:pPr>
    </w:p>
    <w:p w14:paraId="6FEC1A96">
      <w:pPr>
        <w:rPr>
          <w:rFonts w:hint="eastAsia" w:ascii="黑体" w:hAnsi="黑体" w:eastAsia="黑体" w:cs="黑体"/>
        </w:rPr>
      </w:pPr>
    </w:p>
    <w:p w14:paraId="3558BCB6">
      <w:pPr>
        <w:rPr>
          <w:rFonts w:hint="eastAsia" w:ascii="黑体" w:hAnsi="黑体" w:eastAsia="黑体" w:cs="黑体"/>
        </w:rPr>
      </w:pPr>
    </w:p>
    <w:p w14:paraId="0039E998">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bookmarkStart w:id="0" w:name="_GoBack" w:colFirst="3" w:colLast="3"/>
            <w:r>
              <w:rPr>
                <w:rFonts w:hint="eastAsia" w:ascii="仿宋_GB2312" w:hAnsi="仿宋_GB2312" w:eastAsia="仿宋_GB2312" w:cs="仿宋_GB2312"/>
                <w:i w:val="0"/>
                <w:iCs w:val="0"/>
                <w:color w:val="000000"/>
                <w:kern w:val="0"/>
                <w:sz w:val="24"/>
                <w:szCs w:val="24"/>
                <w:u w:val="none"/>
                <w:lang w:val="en-US" w:eastAsia="zh-CN" w:bidi="ar"/>
              </w:rPr>
              <w:t>狮岭镇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振兴村经济联合社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3.072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FF0000"/>
                <w:kern w:val="0"/>
                <w:sz w:val="24"/>
                <w:szCs w:val="24"/>
                <w:u w:val="none"/>
                <w:lang w:val="en-US" w:eastAsia="zh-CN" w:bidi="ar"/>
              </w:rPr>
              <w:t>0.279</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5.98</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振兴村陈八经济合作社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1.107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FF0000"/>
                <w:kern w:val="0"/>
                <w:sz w:val="24"/>
                <w:szCs w:val="24"/>
                <w:u w:val="none"/>
                <w:lang w:val="en-US" w:eastAsia="zh-CN" w:bidi="ar"/>
              </w:rPr>
              <w:t>0.1005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2.16</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振兴村九经济合作社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68.2365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FF0000"/>
                <w:kern w:val="0"/>
                <w:sz w:val="24"/>
                <w:szCs w:val="24"/>
                <w:u w:val="none"/>
                <w:lang w:val="en-US" w:eastAsia="zh-CN" w:bidi="ar"/>
              </w:rPr>
              <w:t>6.204</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132.75</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振兴村牛八经济合作社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7.1085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FF0000"/>
                <w:kern w:val="0"/>
                <w:sz w:val="24"/>
                <w:szCs w:val="24"/>
                <w:u w:val="none"/>
                <w:lang w:val="en-US" w:eastAsia="zh-CN" w:bidi="ar"/>
              </w:rPr>
              <w:t>0.6465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13.83</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振兴村十八经济合作社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97.9125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FF0000"/>
                <w:kern w:val="0"/>
                <w:sz w:val="24"/>
                <w:szCs w:val="24"/>
                <w:u w:val="none"/>
                <w:lang w:val="en-US" w:eastAsia="zh-CN" w:bidi="ar"/>
              </w:rPr>
              <w:t>8.901</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190.49</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730243D">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振兴村十四经济合作社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51.45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FF0000"/>
                <w:kern w:val="0"/>
                <w:sz w:val="24"/>
                <w:szCs w:val="24"/>
                <w:u w:val="none"/>
                <w:lang w:val="en-US" w:eastAsia="zh-CN" w:bidi="ar"/>
              </w:rPr>
              <w:t>4.677</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100.1</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228.8865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i w:val="0"/>
                <w:iCs w:val="0"/>
                <w:color w:val="FF0000"/>
                <w:kern w:val="0"/>
                <w:sz w:val="24"/>
                <w:szCs w:val="24"/>
                <w:u w:val="none"/>
                <w:lang w:val="en-US" w:eastAsia="zh-CN" w:bidi="ar"/>
              </w:rPr>
              <w:t>20.808</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445.31</w:t>
            </w:r>
          </w:p>
        </w:tc>
      </w:tr>
      <w:bookmarkEnd w:id="0"/>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F672779"/>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A7719CB"/>
    <w:rsid w:val="5D7072F6"/>
    <w:rsid w:val="5D722B54"/>
    <w:rsid w:val="5FE43DCD"/>
    <w:rsid w:val="614340C8"/>
    <w:rsid w:val="62B316B6"/>
    <w:rsid w:val="64127CE3"/>
    <w:rsid w:val="64374311"/>
    <w:rsid w:val="647F43E7"/>
    <w:rsid w:val="65A9621A"/>
    <w:rsid w:val="66177D25"/>
    <w:rsid w:val="6910044C"/>
    <w:rsid w:val="69B87A02"/>
    <w:rsid w:val="7005217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2025-06-30T03:12:08Z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A07090C2D21A4ECEBF4ACF65DDFB5A15_13</vt:lpwstr>
  </property>
</Properties>
</file>